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F5EA3" w14:textId="77777777" w:rsidR="00661429" w:rsidRDefault="00661429" w:rsidP="006677C8">
      <w:pPr>
        <w:rPr>
          <w:lang w:val="nl-NL"/>
        </w:rPr>
      </w:pPr>
    </w:p>
    <w:p w14:paraId="1E97C214" w14:textId="64021059" w:rsidR="00661429" w:rsidRPr="00661429" w:rsidRDefault="00CA7C8D" w:rsidP="00661429">
      <w:pPr>
        <w:pStyle w:val="Default"/>
        <w:jc w:val="center"/>
        <w:rPr>
          <w:b/>
          <w:bCs/>
          <w:color w:val="auto"/>
          <w:sz w:val="40"/>
          <w:szCs w:val="40"/>
          <w:lang w:val="nl-NL"/>
        </w:rPr>
      </w:pPr>
      <w:r w:rsidRPr="00661429">
        <w:rPr>
          <w:b/>
          <w:bCs/>
          <w:color w:val="auto"/>
          <w:sz w:val="40"/>
          <w:szCs w:val="40"/>
          <w:lang w:val="nl-NL"/>
        </w:rPr>
        <w:t>Handleiding voor</w:t>
      </w:r>
      <w:r w:rsidR="00661429" w:rsidRPr="00661429">
        <w:rPr>
          <w:b/>
          <w:bCs/>
          <w:color w:val="auto"/>
          <w:sz w:val="40"/>
          <w:szCs w:val="40"/>
          <w:lang w:val="nl-NL"/>
        </w:rPr>
        <w:t xml:space="preserve"> </w:t>
      </w:r>
      <w:r w:rsidR="00110D2D" w:rsidRPr="00661429">
        <w:rPr>
          <w:b/>
          <w:bCs/>
          <w:color w:val="auto"/>
          <w:sz w:val="40"/>
          <w:szCs w:val="40"/>
          <w:lang w:val="nl-NL"/>
        </w:rPr>
        <w:t xml:space="preserve">Portfolio, </w:t>
      </w:r>
      <w:r w:rsidRPr="00661429">
        <w:rPr>
          <w:b/>
          <w:bCs/>
          <w:color w:val="auto"/>
          <w:sz w:val="40"/>
          <w:szCs w:val="40"/>
          <w:lang w:val="nl-NL"/>
        </w:rPr>
        <w:t>Equivalentieformulier en GPA</w:t>
      </w:r>
      <w:r w:rsidR="00F46B93" w:rsidRPr="00661429">
        <w:rPr>
          <w:b/>
          <w:bCs/>
          <w:color w:val="auto"/>
          <w:sz w:val="40"/>
          <w:szCs w:val="40"/>
          <w:lang w:val="nl-NL"/>
        </w:rPr>
        <w:t>-</w:t>
      </w:r>
      <w:r w:rsidRPr="00661429">
        <w:rPr>
          <w:b/>
          <w:bCs/>
          <w:color w:val="auto"/>
          <w:sz w:val="40"/>
          <w:szCs w:val="40"/>
          <w:lang w:val="nl-NL"/>
        </w:rPr>
        <w:t>formulier</w:t>
      </w:r>
      <w:r w:rsidR="00661429" w:rsidRPr="00661429">
        <w:rPr>
          <w:b/>
          <w:bCs/>
          <w:color w:val="auto"/>
          <w:sz w:val="40"/>
          <w:szCs w:val="40"/>
          <w:lang w:val="nl-NL"/>
        </w:rPr>
        <w:t xml:space="preserve"> </w:t>
      </w:r>
      <w:r w:rsidRPr="00661429">
        <w:rPr>
          <w:b/>
          <w:bCs/>
          <w:color w:val="auto"/>
          <w:sz w:val="40"/>
          <w:szCs w:val="40"/>
          <w:lang w:val="nl-NL"/>
        </w:rPr>
        <w:t>A-KO</w:t>
      </w:r>
      <w:r w:rsidR="008D2BE9" w:rsidRPr="00661429">
        <w:rPr>
          <w:b/>
          <w:bCs/>
          <w:color w:val="auto"/>
          <w:sz w:val="40"/>
          <w:szCs w:val="40"/>
          <w:lang w:val="nl-NL"/>
        </w:rPr>
        <w:t xml:space="preserve"> master</w:t>
      </w:r>
    </w:p>
    <w:p w14:paraId="05EC7941" w14:textId="7C0E9B51" w:rsidR="00F37F2E" w:rsidRPr="00661429" w:rsidRDefault="002801BA" w:rsidP="00661429">
      <w:pPr>
        <w:pStyle w:val="Default"/>
        <w:jc w:val="center"/>
        <w:rPr>
          <w:b/>
          <w:bCs/>
          <w:color w:val="auto"/>
          <w:sz w:val="28"/>
          <w:szCs w:val="28"/>
          <w:lang w:val="nl-NL"/>
        </w:rPr>
      </w:pPr>
      <w:r w:rsidRPr="00661429">
        <w:rPr>
          <w:b/>
          <w:bCs/>
          <w:color w:val="auto"/>
          <w:sz w:val="28"/>
          <w:szCs w:val="28"/>
          <w:lang w:val="nl-NL"/>
        </w:rPr>
        <w:t>Selectie</w:t>
      </w:r>
      <w:r w:rsidR="00CA7C8D" w:rsidRPr="00661429">
        <w:rPr>
          <w:b/>
          <w:bCs/>
          <w:color w:val="auto"/>
          <w:sz w:val="28"/>
          <w:szCs w:val="28"/>
          <w:lang w:val="nl-NL"/>
        </w:rPr>
        <w:t xml:space="preserve"> </w:t>
      </w:r>
      <w:r w:rsidR="00E60B4A" w:rsidRPr="00661429">
        <w:rPr>
          <w:b/>
          <w:bCs/>
          <w:color w:val="auto"/>
          <w:sz w:val="28"/>
          <w:szCs w:val="28"/>
          <w:lang w:val="nl-NL"/>
        </w:rPr>
        <w:t xml:space="preserve">cohort </w:t>
      </w:r>
      <w:r w:rsidR="00F37F2E" w:rsidRPr="00661429">
        <w:rPr>
          <w:b/>
          <w:bCs/>
          <w:color w:val="auto"/>
          <w:sz w:val="28"/>
          <w:szCs w:val="28"/>
          <w:lang w:val="nl-NL"/>
        </w:rPr>
        <w:t>202</w:t>
      </w:r>
      <w:r w:rsidR="00F505F5">
        <w:rPr>
          <w:b/>
          <w:bCs/>
          <w:color w:val="auto"/>
          <w:sz w:val="28"/>
          <w:szCs w:val="28"/>
          <w:lang w:val="nl-NL"/>
        </w:rPr>
        <w:t>7</w:t>
      </w:r>
    </w:p>
    <w:p w14:paraId="10471AA6" w14:textId="77777777" w:rsidR="00CA7C8D" w:rsidRPr="00262051" w:rsidRDefault="00CA7C8D" w:rsidP="007F27EE">
      <w:pPr>
        <w:pStyle w:val="Default"/>
        <w:jc w:val="both"/>
        <w:rPr>
          <w:b/>
          <w:bCs/>
          <w:color w:val="auto"/>
          <w:sz w:val="22"/>
          <w:szCs w:val="22"/>
          <w:lang w:val="nl-NL"/>
        </w:rPr>
      </w:pPr>
    </w:p>
    <w:p w14:paraId="12D60316" w14:textId="77777777" w:rsidR="00CA7C8D" w:rsidRPr="00262051" w:rsidRDefault="00CA7C8D" w:rsidP="007F27EE">
      <w:pPr>
        <w:pStyle w:val="Default"/>
        <w:jc w:val="both"/>
        <w:rPr>
          <w:b/>
          <w:bCs/>
          <w:color w:val="auto"/>
          <w:sz w:val="22"/>
          <w:szCs w:val="22"/>
          <w:lang w:val="nl-NL"/>
        </w:rPr>
      </w:pPr>
    </w:p>
    <w:p w14:paraId="37411FFC" w14:textId="77777777" w:rsidR="00CA7C8D" w:rsidRPr="00022E8A" w:rsidRDefault="00CA7C8D" w:rsidP="007F27EE">
      <w:pPr>
        <w:pStyle w:val="Default"/>
        <w:jc w:val="both"/>
        <w:rPr>
          <w:b/>
          <w:bCs/>
          <w:color w:val="auto"/>
          <w:sz w:val="28"/>
          <w:szCs w:val="28"/>
          <w:lang w:val="nl-NL"/>
        </w:rPr>
      </w:pPr>
      <w:r w:rsidRPr="00022E8A">
        <w:rPr>
          <w:b/>
          <w:bCs/>
          <w:color w:val="auto"/>
          <w:sz w:val="28"/>
          <w:szCs w:val="28"/>
          <w:lang w:val="nl-NL"/>
        </w:rPr>
        <w:t>A</w:t>
      </w:r>
      <w:r w:rsidR="0025747F" w:rsidRPr="00022E8A">
        <w:rPr>
          <w:b/>
          <w:bCs/>
          <w:color w:val="auto"/>
          <w:sz w:val="28"/>
          <w:szCs w:val="28"/>
          <w:lang w:val="nl-NL"/>
        </w:rPr>
        <w:t>ANMELDING</w:t>
      </w:r>
      <w:r w:rsidRPr="00022E8A">
        <w:rPr>
          <w:b/>
          <w:bCs/>
          <w:color w:val="auto"/>
          <w:sz w:val="28"/>
          <w:szCs w:val="28"/>
          <w:lang w:val="nl-NL"/>
        </w:rPr>
        <w:t xml:space="preserve"> </w:t>
      </w:r>
      <w:r w:rsidR="00F14D0E" w:rsidRPr="00022E8A">
        <w:rPr>
          <w:b/>
          <w:bCs/>
          <w:color w:val="auto"/>
          <w:sz w:val="28"/>
          <w:szCs w:val="28"/>
          <w:lang w:val="nl-NL"/>
        </w:rPr>
        <w:t>M</w:t>
      </w:r>
      <w:r w:rsidRPr="00022E8A">
        <w:rPr>
          <w:b/>
          <w:bCs/>
          <w:color w:val="auto"/>
          <w:sz w:val="28"/>
          <w:szCs w:val="28"/>
          <w:lang w:val="nl-NL"/>
        </w:rPr>
        <w:t xml:space="preserve">aster </w:t>
      </w:r>
      <w:r w:rsidR="0025747F" w:rsidRPr="00022E8A">
        <w:rPr>
          <w:b/>
          <w:bCs/>
          <w:color w:val="auto"/>
          <w:sz w:val="28"/>
          <w:szCs w:val="28"/>
          <w:lang w:val="nl-NL"/>
        </w:rPr>
        <w:t xml:space="preserve">Arts-Klinisch </w:t>
      </w:r>
      <w:r w:rsidR="00F14D0E" w:rsidRPr="00022E8A">
        <w:rPr>
          <w:b/>
          <w:bCs/>
          <w:color w:val="auto"/>
          <w:sz w:val="28"/>
          <w:szCs w:val="28"/>
          <w:lang w:val="nl-NL"/>
        </w:rPr>
        <w:t>O</w:t>
      </w:r>
      <w:r w:rsidR="0025747F" w:rsidRPr="00022E8A">
        <w:rPr>
          <w:b/>
          <w:bCs/>
          <w:color w:val="auto"/>
          <w:sz w:val="28"/>
          <w:szCs w:val="28"/>
          <w:lang w:val="nl-NL"/>
        </w:rPr>
        <w:t>nderzoeker</w:t>
      </w:r>
    </w:p>
    <w:p w14:paraId="5874DAD7" w14:textId="77777777" w:rsidR="00B67CA3" w:rsidRPr="00022E8A" w:rsidRDefault="00B67CA3" w:rsidP="007F27EE">
      <w:pPr>
        <w:pStyle w:val="Default"/>
        <w:jc w:val="both"/>
        <w:rPr>
          <w:color w:val="auto"/>
          <w:sz w:val="28"/>
          <w:szCs w:val="28"/>
          <w:lang w:val="nl-NL"/>
        </w:rPr>
      </w:pPr>
    </w:p>
    <w:p w14:paraId="15FC5136" w14:textId="7401A1D9" w:rsidR="00A24560" w:rsidRPr="00022E8A" w:rsidRDefault="00110D2D" w:rsidP="00110D2D">
      <w:pPr>
        <w:pStyle w:val="Default"/>
        <w:rPr>
          <w:rFonts w:asciiTheme="minorHAnsi" w:hAnsiTheme="minorHAnsi"/>
          <w:sz w:val="22"/>
          <w:szCs w:val="22"/>
          <w:lang w:val="nl-NL"/>
        </w:rPr>
      </w:pPr>
      <w:r w:rsidRPr="00022E8A">
        <w:rPr>
          <w:rFonts w:asciiTheme="minorHAnsi" w:hAnsiTheme="minorHAnsi"/>
          <w:sz w:val="22"/>
          <w:szCs w:val="22"/>
          <w:lang w:val="nl-NL"/>
        </w:rPr>
        <w:t xml:space="preserve">Door deel te nemen aan de selectieprocedure meld je je aan voor de </w:t>
      </w:r>
      <w:r w:rsidR="00F7062C" w:rsidRPr="00022E8A">
        <w:rPr>
          <w:rFonts w:asciiTheme="minorHAnsi" w:hAnsiTheme="minorHAnsi"/>
          <w:sz w:val="22"/>
          <w:szCs w:val="22"/>
          <w:lang w:val="nl-NL"/>
        </w:rPr>
        <w:t>m</w:t>
      </w:r>
      <w:r w:rsidRPr="00022E8A">
        <w:rPr>
          <w:rFonts w:asciiTheme="minorHAnsi" w:hAnsiTheme="minorHAnsi"/>
          <w:sz w:val="22"/>
          <w:szCs w:val="22"/>
          <w:lang w:val="nl-NL"/>
        </w:rPr>
        <w:t xml:space="preserve">aster Arts-Klinisch </w:t>
      </w:r>
      <w:r w:rsidR="00F7062C" w:rsidRPr="00022E8A">
        <w:rPr>
          <w:rFonts w:asciiTheme="minorHAnsi" w:hAnsiTheme="minorHAnsi"/>
          <w:sz w:val="22"/>
          <w:szCs w:val="22"/>
          <w:lang w:val="nl-NL"/>
        </w:rPr>
        <w:t>o</w:t>
      </w:r>
      <w:r w:rsidR="00F41755" w:rsidRPr="00022E8A">
        <w:rPr>
          <w:rFonts w:asciiTheme="minorHAnsi" w:hAnsiTheme="minorHAnsi"/>
          <w:sz w:val="22"/>
          <w:szCs w:val="22"/>
          <w:lang w:val="nl-NL"/>
        </w:rPr>
        <w:t>nderzoeker aan de Universiteit Maastricht</w:t>
      </w:r>
      <w:r w:rsidRPr="00022E8A">
        <w:rPr>
          <w:rFonts w:asciiTheme="minorHAnsi" w:hAnsiTheme="minorHAnsi"/>
          <w:sz w:val="22"/>
          <w:szCs w:val="22"/>
          <w:lang w:val="nl-NL"/>
        </w:rPr>
        <w:t xml:space="preserve">. Elke deelname aan deze selectieprocedure staat op zichzelf. Eerder behaalde scores </w:t>
      </w:r>
      <w:r w:rsidR="00022E8A" w:rsidRPr="00022E8A">
        <w:rPr>
          <w:rFonts w:asciiTheme="minorHAnsi" w:hAnsiTheme="minorHAnsi"/>
          <w:sz w:val="22"/>
          <w:szCs w:val="22"/>
          <w:lang w:val="nl-NL"/>
        </w:rPr>
        <w:t>of</w:t>
      </w:r>
      <w:r w:rsidRPr="00022E8A">
        <w:rPr>
          <w:rFonts w:asciiTheme="minorHAnsi" w:hAnsiTheme="minorHAnsi"/>
          <w:sz w:val="22"/>
          <w:szCs w:val="22"/>
          <w:lang w:val="nl-NL"/>
        </w:rPr>
        <w:t xml:space="preserve"> resultaten bieden geen garantie voor de uitkomst van de procedure t.b.v. academisch jaar </w:t>
      </w:r>
      <w:r w:rsidR="00F37F2E" w:rsidRPr="00022E8A">
        <w:rPr>
          <w:rFonts w:asciiTheme="minorHAnsi" w:hAnsiTheme="minorHAnsi"/>
          <w:sz w:val="22"/>
          <w:szCs w:val="22"/>
          <w:lang w:val="nl-NL"/>
        </w:rPr>
        <w:t>202</w:t>
      </w:r>
      <w:r w:rsidR="00071909">
        <w:rPr>
          <w:rFonts w:asciiTheme="minorHAnsi" w:hAnsiTheme="minorHAnsi"/>
          <w:sz w:val="22"/>
          <w:szCs w:val="22"/>
          <w:lang w:val="nl-NL"/>
        </w:rPr>
        <w:t>7</w:t>
      </w:r>
      <w:r w:rsidRPr="00022E8A">
        <w:rPr>
          <w:rFonts w:asciiTheme="minorHAnsi" w:hAnsiTheme="minorHAnsi"/>
          <w:sz w:val="22"/>
          <w:szCs w:val="22"/>
          <w:lang w:val="nl-NL"/>
        </w:rPr>
        <w:t>-</w:t>
      </w:r>
      <w:r w:rsidR="00F37F2E" w:rsidRPr="00022E8A">
        <w:rPr>
          <w:rFonts w:asciiTheme="minorHAnsi" w:hAnsiTheme="minorHAnsi"/>
          <w:sz w:val="22"/>
          <w:szCs w:val="22"/>
          <w:lang w:val="nl-NL"/>
        </w:rPr>
        <w:t>202</w:t>
      </w:r>
      <w:r w:rsidR="00071909">
        <w:rPr>
          <w:rFonts w:asciiTheme="minorHAnsi" w:hAnsiTheme="minorHAnsi"/>
          <w:sz w:val="22"/>
          <w:szCs w:val="22"/>
          <w:lang w:val="nl-NL"/>
        </w:rPr>
        <w:t>8</w:t>
      </w:r>
      <w:r w:rsidRPr="00022E8A">
        <w:rPr>
          <w:rFonts w:asciiTheme="minorHAnsi" w:hAnsiTheme="minorHAnsi"/>
          <w:sz w:val="22"/>
          <w:szCs w:val="22"/>
          <w:lang w:val="nl-NL"/>
        </w:rPr>
        <w:t xml:space="preserve">. Aan eerder behaalde scores </w:t>
      </w:r>
      <w:r w:rsidR="00022E8A" w:rsidRPr="00022E8A">
        <w:rPr>
          <w:rFonts w:asciiTheme="minorHAnsi" w:hAnsiTheme="minorHAnsi"/>
          <w:sz w:val="22"/>
          <w:szCs w:val="22"/>
          <w:lang w:val="nl-NL"/>
        </w:rPr>
        <w:t>of</w:t>
      </w:r>
      <w:r w:rsidRPr="00022E8A">
        <w:rPr>
          <w:rFonts w:asciiTheme="minorHAnsi" w:hAnsiTheme="minorHAnsi"/>
          <w:sz w:val="22"/>
          <w:szCs w:val="22"/>
          <w:lang w:val="nl-NL"/>
        </w:rPr>
        <w:t xml:space="preserve"> resultaten kunnen geen rechten worden ontleend. </w:t>
      </w:r>
    </w:p>
    <w:p w14:paraId="0BC435B3" w14:textId="77777777" w:rsidR="00F41755" w:rsidRPr="00022E8A" w:rsidRDefault="00F41755" w:rsidP="00110D2D">
      <w:pPr>
        <w:pStyle w:val="Default"/>
        <w:rPr>
          <w:rFonts w:asciiTheme="minorHAnsi" w:hAnsiTheme="minorHAnsi"/>
          <w:sz w:val="22"/>
          <w:szCs w:val="22"/>
          <w:lang w:val="nl-NL"/>
        </w:rPr>
      </w:pPr>
    </w:p>
    <w:p w14:paraId="014CC688" w14:textId="77777777" w:rsidR="00110D2D" w:rsidRPr="00022E8A" w:rsidRDefault="00110D2D" w:rsidP="00110D2D">
      <w:pPr>
        <w:pStyle w:val="Default"/>
        <w:rPr>
          <w:rFonts w:asciiTheme="minorHAnsi" w:hAnsiTheme="minorHAnsi"/>
          <w:sz w:val="22"/>
          <w:szCs w:val="22"/>
          <w:lang w:val="nl-NL"/>
        </w:rPr>
      </w:pPr>
      <w:r w:rsidRPr="00022E8A">
        <w:rPr>
          <w:rFonts w:asciiTheme="minorHAnsi" w:hAnsiTheme="minorHAnsi"/>
          <w:sz w:val="22"/>
          <w:szCs w:val="22"/>
          <w:lang w:val="nl-NL"/>
        </w:rPr>
        <w:t>Belangrijke details m.b.t. de aanmeldprocedure</w:t>
      </w:r>
      <w:r w:rsidR="00A24560" w:rsidRPr="00022E8A">
        <w:rPr>
          <w:rFonts w:asciiTheme="minorHAnsi" w:hAnsiTheme="minorHAnsi"/>
          <w:sz w:val="22"/>
          <w:szCs w:val="22"/>
          <w:lang w:val="nl-NL"/>
        </w:rPr>
        <w:t>:</w:t>
      </w:r>
      <w:r w:rsidRPr="00022E8A">
        <w:rPr>
          <w:rFonts w:asciiTheme="minorHAnsi" w:hAnsiTheme="minorHAnsi"/>
          <w:sz w:val="22"/>
          <w:szCs w:val="22"/>
          <w:lang w:val="nl-NL"/>
        </w:rPr>
        <w:t xml:space="preserve"> </w:t>
      </w:r>
    </w:p>
    <w:p w14:paraId="79691337" w14:textId="451A327F" w:rsidR="00A24560" w:rsidRPr="00022E8A" w:rsidRDefault="00F41755" w:rsidP="0025747F">
      <w:pPr>
        <w:pStyle w:val="Default"/>
        <w:numPr>
          <w:ilvl w:val="0"/>
          <w:numId w:val="15"/>
        </w:numPr>
        <w:rPr>
          <w:rFonts w:asciiTheme="minorHAnsi" w:hAnsiTheme="minorHAnsi"/>
          <w:sz w:val="22"/>
          <w:szCs w:val="22"/>
          <w:lang w:val="nl-NL"/>
        </w:rPr>
      </w:pPr>
      <w:r w:rsidRPr="00022E8A">
        <w:rPr>
          <w:rFonts w:asciiTheme="minorHAnsi" w:hAnsiTheme="minorHAnsi"/>
          <w:sz w:val="22"/>
          <w:szCs w:val="22"/>
          <w:lang w:val="nl-NL"/>
        </w:rPr>
        <w:t xml:space="preserve">Alleen aanmeldingen die </w:t>
      </w:r>
      <w:r w:rsidR="00A24560" w:rsidRPr="00022E8A">
        <w:rPr>
          <w:rFonts w:asciiTheme="minorHAnsi" w:hAnsiTheme="minorHAnsi"/>
          <w:b/>
          <w:sz w:val="22"/>
          <w:szCs w:val="22"/>
          <w:lang w:val="nl-NL"/>
        </w:rPr>
        <w:t>vóór 1</w:t>
      </w:r>
      <w:r w:rsidR="00682853" w:rsidRPr="00022E8A">
        <w:rPr>
          <w:rFonts w:asciiTheme="minorHAnsi" w:hAnsiTheme="minorHAnsi"/>
          <w:b/>
          <w:sz w:val="22"/>
          <w:szCs w:val="22"/>
          <w:lang w:val="nl-NL"/>
        </w:rPr>
        <w:t>5</w:t>
      </w:r>
      <w:r w:rsidR="00A24560" w:rsidRPr="00022E8A">
        <w:rPr>
          <w:rFonts w:asciiTheme="minorHAnsi" w:hAnsiTheme="minorHAnsi"/>
          <w:b/>
          <w:sz w:val="22"/>
          <w:szCs w:val="22"/>
          <w:lang w:val="nl-NL"/>
        </w:rPr>
        <w:t xml:space="preserve"> januari </w:t>
      </w:r>
      <w:r w:rsidR="00F37F2E" w:rsidRPr="00022E8A">
        <w:rPr>
          <w:rFonts w:asciiTheme="minorHAnsi" w:hAnsiTheme="minorHAnsi"/>
          <w:b/>
          <w:sz w:val="22"/>
          <w:szCs w:val="22"/>
          <w:lang w:val="nl-NL"/>
        </w:rPr>
        <w:t>202</w:t>
      </w:r>
      <w:r w:rsidR="00664588">
        <w:rPr>
          <w:rFonts w:asciiTheme="minorHAnsi" w:hAnsiTheme="minorHAnsi"/>
          <w:b/>
          <w:sz w:val="22"/>
          <w:szCs w:val="22"/>
          <w:lang w:val="nl-NL"/>
        </w:rPr>
        <w:t>7</w:t>
      </w:r>
      <w:r w:rsidR="00F37F2E" w:rsidRPr="00022E8A">
        <w:rPr>
          <w:rFonts w:asciiTheme="minorHAnsi" w:hAnsiTheme="minorHAnsi"/>
          <w:b/>
          <w:sz w:val="22"/>
          <w:szCs w:val="22"/>
          <w:lang w:val="nl-NL"/>
        </w:rPr>
        <w:t xml:space="preserve"> </w:t>
      </w:r>
      <w:r w:rsidR="00A24560" w:rsidRPr="00022E8A">
        <w:rPr>
          <w:rFonts w:asciiTheme="minorHAnsi" w:hAnsiTheme="minorHAnsi"/>
          <w:b/>
          <w:sz w:val="22"/>
          <w:szCs w:val="22"/>
          <w:lang w:val="nl-NL"/>
        </w:rPr>
        <w:t>23.59 CET</w:t>
      </w:r>
      <w:r w:rsidR="00A24560" w:rsidRPr="00022E8A">
        <w:rPr>
          <w:rFonts w:asciiTheme="minorHAnsi" w:hAnsiTheme="minorHAnsi"/>
          <w:sz w:val="22"/>
          <w:szCs w:val="22"/>
          <w:lang w:val="nl-NL"/>
        </w:rPr>
        <w:t xml:space="preserve"> </w:t>
      </w:r>
      <w:r w:rsidRPr="00022E8A">
        <w:rPr>
          <w:rFonts w:asciiTheme="minorHAnsi" w:hAnsiTheme="minorHAnsi"/>
          <w:i/>
          <w:sz w:val="22"/>
          <w:szCs w:val="22"/>
          <w:lang w:val="nl-NL"/>
        </w:rPr>
        <w:t>compleet</w:t>
      </w:r>
      <w:r w:rsidRPr="00022E8A">
        <w:rPr>
          <w:rFonts w:asciiTheme="minorHAnsi" w:hAnsiTheme="minorHAnsi"/>
          <w:sz w:val="22"/>
          <w:szCs w:val="22"/>
          <w:lang w:val="nl-NL"/>
        </w:rPr>
        <w:t xml:space="preserve"> zijn worden in behandeling genomen. </w:t>
      </w:r>
      <w:r w:rsidR="0011261D" w:rsidRPr="00022E8A">
        <w:rPr>
          <w:rFonts w:asciiTheme="minorHAnsi" w:hAnsiTheme="minorHAnsi"/>
          <w:sz w:val="22"/>
          <w:szCs w:val="22"/>
          <w:lang w:val="nl-NL"/>
        </w:rPr>
        <w:t>Falende computers of problemen met de internetverbinding</w:t>
      </w:r>
      <w:r w:rsidR="00F505F5">
        <w:rPr>
          <w:rFonts w:asciiTheme="minorHAnsi" w:hAnsiTheme="minorHAnsi"/>
          <w:sz w:val="22"/>
          <w:szCs w:val="22"/>
          <w:lang w:val="nl-NL"/>
        </w:rPr>
        <w:t xml:space="preserve"> en/of -servers</w:t>
      </w:r>
      <w:r w:rsidR="0011261D" w:rsidRPr="00022E8A">
        <w:rPr>
          <w:rFonts w:asciiTheme="minorHAnsi" w:hAnsiTheme="minorHAnsi"/>
          <w:sz w:val="22"/>
          <w:szCs w:val="22"/>
          <w:lang w:val="nl-NL"/>
        </w:rPr>
        <w:t xml:space="preserve"> zijn </w:t>
      </w:r>
      <w:r w:rsidR="0011261D" w:rsidRPr="00022E8A">
        <w:rPr>
          <w:rFonts w:asciiTheme="minorHAnsi" w:hAnsiTheme="minorHAnsi"/>
          <w:bCs/>
          <w:i/>
          <w:sz w:val="22"/>
          <w:szCs w:val="22"/>
          <w:lang w:val="nl-NL"/>
        </w:rPr>
        <w:t>geen</w:t>
      </w:r>
      <w:r w:rsidR="0011261D" w:rsidRPr="00022E8A">
        <w:rPr>
          <w:rFonts w:asciiTheme="minorHAnsi" w:hAnsiTheme="minorHAnsi"/>
          <w:b/>
          <w:bCs/>
          <w:sz w:val="22"/>
          <w:szCs w:val="22"/>
          <w:lang w:val="nl-NL"/>
        </w:rPr>
        <w:t xml:space="preserve"> </w:t>
      </w:r>
      <w:r w:rsidR="0011261D" w:rsidRPr="00022E8A">
        <w:rPr>
          <w:rFonts w:asciiTheme="minorHAnsi" w:hAnsiTheme="minorHAnsi"/>
          <w:sz w:val="22"/>
          <w:szCs w:val="22"/>
          <w:lang w:val="nl-NL"/>
        </w:rPr>
        <w:t>geldig excuus voor het overschrijden van de deadline</w:t>
      </w:r>
      <w:r w:rsidR="0025747F" w:rsidRPr="00022E8A">
        <w:rPr>
          <w:rFonts w:asciiTheme="minorHAnsi" w:hAnsiTheme="minorHAnsi"/>
          <w:sz w:val="22"/>
          <w:szCs w:val="22"/>
          <w:lang w:val="nl-NL"/>
        </w:rPr>
        <w:t xml:space="preserve">. </w:t>
      </w:r>
      <w:r w:rsidR="00F505F5">
        <w:rPr>
          <w:rFonts w:asciiTheme="minorHAnsi" w:hAnsiTheme="minorHAnsi"/>
          <w:sz w:val="22"/>
          <w:szCs w:val="22"/>
          <w:lang w:val="nl-NL"/>
        </w:rPr>
        <w:t xml:space="preserve">Wees dus op tijd en </w:t>
      </w:r>
      <w:r w:rsidR="00530C21">
        <w:rPr>
          <w:rFonts w:asciiTheme="minorHAnsi" w:hAnsiTheme="minorHAnsi"/>
          <w:sz w:val="22"/>
          <w:szCs w:val="22"/>
          <w:lang w:val="nl-NL"/>
        </w:rPr>
        <w:t xml:space="preserve">lever </w:t>
      </w:r>
      <w:r w:rsidR="00F505F5">
        <w:rPr>
          <w:rFonts w:asciiTheme="minorHAnsi" w:hAnsiTheme="minorHAnsi"/>
          <w:sz w:val="22"/>
          <w:szCs w:val="22"/>
          <w:lang w:val="nl-NL"/>
        </w:rPr>
        <w:t>niet kort voor de deadline</w:t>
      </w:r>
      <w:r w:rsidR="00530C21">
        <w:rPr>
          <w:rFonts w:asciiTheme="minorHAnsi" w:hAnsiTheme="minorHAnsi"/>
          <w:sz w:val="22"/>
          <w:szCs w:val="22"/>
          <w:lang w:val="nl-NL"/>
        </w:rPr>
        <w:t xml:space="preserve"> pas in</w:t>
      </w:r>
      <w:r w:rsidR="00F505F5">
        <w:rPr>
          <w:rFonts w:asciiTheme="minorHAnsi" w:hAnsiTheme="minorHAnsi"/>
          <w:sz w:val="22"/>
          <w:szCs w:val="22"/>
          <w:lang w:val="nl-NL"/>
        </w:rPr>
        <w:t>!</w:t>
      </w:r>
    </w:p>
    <w:p w14:paraId="4F130D95" w14:textId="3F2CF7EC" w:rsidR="00A24560" w:rsidRPr="00022E8A" w:rsidRDefault="00110D2D" w:rsidP="003E323B">
      <w:pPr>
        <w:pStyle w:val="Default"/>
        <w:numPr>
          <w:ilvl w:val="0"/>
          <w:numId w:val="15"/>
        </w:numPr>
        <w:rPr>
          <w:rFonts w:asciiTheme="minorHAnsi" w:hAnsiTheme="minorHAnsi"/>
          <w:sz w:val="22"/>
          <w:szCs w:val="22"/>
          <w:lang w:val="nl-NL"/>
        </w:rPr>
      </w:pPr>
      <w:r w:rsidRPr="00022E8A">
        <w:rPr>
          <w:rFonts w:asciiTheme="minorHAnsi" w:hAnsiTheme="minorHAnsi"/>
          <w:b/>
          <w:sz w:val="22"/>
          <w:szCs w:val="22"/>
          <w:lang w:val="nl-NL"/>
        </w:rPr>
        <w:t xml:space="preserve">De aanmelding </w:t>
      </w:r>
      <w:r w:rsidR="00F41755" w:rsidRPr="00022E8A">
        <w:rPr>
          <w:rFonts w:asciiTheme="minorHAnsi" w:hAnsiTheme="minorHAnsi"/>
          <w:b/>
          <w:sz w:val="22"/>
          <w:szCs w:val="22"/>
          <w:lang w:val="nl-NL"/>
        </w:rPr>
        <w:t xml:space="preserve">is pas compleet na </w:t>
      </w:r>
      <w:r w:rsidRPr="00022E8A">
        <w:rPr>
          <w:rFonts w:asciiTheme="minorHAnsi" w:hAnsiTheme="minorHAnsi"/>
          <w:b/>
          <w:sz w:val="22"/>
          <w:szCs w:val="22"/>
          <w:lang w:val="nl-NL"/>
        </w:rPr>
        <w:t xml:space="preserve">het uploaden van de vereiste documenten </w:t>
      </w:r>
      <w:r w:rsidR="00A24560" w:rsidRPr="00022E8A">
        <w:rPr>
          <w:rFonts w:asciiTheme="minorHAnsi" w:hAnsiTheme="minorHAnsi"/>
          <w:b/>
          <w:sz w:val="22"/>
          <w:szCs w:val="22"/>
          <w:lang w:val="nl-NL"/>
        </w:rPr>
        <w:t>(portfolio, pasfoto en kopie identiteitsbewijs</w:t>
      </w:r>
      <w:r w:rsidR="00BF073F" w:rsidRPr="00022E8A">
        <w:rPr>
          <w:rFonts w:asciiTheme="minorHAnsi" w:hAnsiTheme="minorHAnsi"/>
          <w:b/>
          <w:sz w:val="22"/>
          <w:szCs w:val="22"/>
          <w:lang w:val="nl-NL"/>
        </w:rPr>
        <w:t>,</w:t>
      </w:r>
      <w:r w:rsidR="003E323B" w:rsidRPr="00022E8A">
        <w:rPr>
          <w:rFonts w:asciiTheme="minorHAnsi" w:hAnsiTheme="minorHAnsi"/>
          <w:b/>
          <w:sz w:val="22"/>
          <w:szCs w:val="22"/>
          <w:lang w:val="nl-NL"/>
        </w:rPr>
        <w:t xml:space="preserve"> </w:t>
      </w:r>
      <w:r w:rsidR="00055819" w:rsidRPr="00022E8A">
        <w:rPr>
          <w:rFonts w:asciiTheme="minorHAnsi" w:hAnsiTheme="minorHAnsi"/>
          <w:b/>
          <w:sz w:val="22"/>
          <w:szCs w:val="22"/>
          <w:lang w:val="nl-NL"/>
        </w:rPr>
        <w:t xml:space="preserve">equivalentieformulier, </w:t>
      </w:r>
      <w:r w:rsidR="003E323B" w:rsidRPr="00022E8A">
        <w:rPr>
          <w:rFonts w:asciiTheme="minorHAnsi" w:hAnsiTheme="minorHAnsi"/>
          <w:b/>
          <w:sz w:val="22"/>
          <w:szCs w:val="22"/>
          <w:lang w:val="nl-NL"/>
        </w:rPr>
        <w:t>GPA-</w:t>
      </w:r>
      <w:r w:rsidR="003E323B" w:rsidRPr="0030203A">
        <w:rPr>
          <w:rFonts w:asciiTheme="minorHAnsi" w:hAnsiTheme="minorHAnsi"/>
          <w:b/>
          <w:sz w:val="22"/>
          <w:szCs w:val="22"/>
          <w:lang w:val="nl-NL"/>
        </w:rPr>
        <w:t>formulier</w:t>
      </w:r>
      <w:r w:rsidR="00055819" w:rsidRPr="0030203A">
        <w:rPr>
          <w:rFonts w:asciiTheme="minorHAnsi" w:hAnsiTheme="minorHAnsi"/>
          <w:b/>
          <w:sz w:val="22"/>
          <w:szCs w:val="22"/>
          <w:lang w:val="nl-NL"/>
        </w:rPr>
        <w:t xml:space="preserve"> én cijferlijst(en)</w:t>
      </w:r>
      <w:r w:rsidR="00EF4393" w:rsidRPr="0030203A">
        <w:rPr>
          <w:rFonts w:asciiTheme="minorHAnsi" w:hAnsiTheme="minorHAnsi"/>
          <w:b/>
          <w:sz w:val="22"/>
          <w:szCs w:val="22"/>
          <w:lang w:val="nl-NL"/>
        </w:rPr>
        <w:t>)</w:t>
      </w:r>
      <w:r w:rsidR="00A24560" w:rsidRPr="0030203A">
        <w:rPr>
          <w:rFonts w:asciiTheme="minorHAnsi" w:hAnsiTheme="minorHAnsi"/>
          <w:b/>
          <w:sz w:val="22"/>
          <w:szCs w:val="22"/>
          <w:lang w:val="nl-NL"/>
        </w:rPr>
        <w:t xml:space="preserve"> </w:t>
      </w:r>
      <w:r w:rsidRPr="0030203A">
        <w:rPr>
          <w:rFonts w:asciiTheme="minorHAnsi" w:hAnsiTheme="minorHAnsi"/>
          <w:b/>
          <w:sz w:val="22"/>
          <w:szCs w:val="22"/>
          <w:lang w:val="nl-NL"/>
        </w:rPr>
        <w:t>via</w:t>
      </w:r>
      <w:r w:rsidRPr="00022E8A">
        <w:rPr>
          <w:rFonts w:asciiTheme="minorHAnsi" w:hAnsiTheme="minorHAnsi"/>
          <w:b/>
          <w:sz w:val="22"/>
          <w:szCs w:val="22"/>
          <w:lang w:val="nl-NL"/>
        </w:rPr>
        <w:t xml:space="preserve"> de</w:t>
      </w:r>
      <w:r w:rsidR="008516DD" w:rsidRPr="00022E8A">
        <w:rPr>
          <w:rFonts w:asciiTheme="minorHAnsi" w:hAnsiTheme="minorHAnsi"/>
          <w:b/>
          <w:sz w:val="22"/>
          <w:szCs w:val="22"/>
          <w:lang w:val="nl-NL"/>
        </w:rPr>
        <w:t xml:space="preserve"> taken in de</w:t>
      </w:r>
      <w:r w:rsidRPr="00022E8A">
        <w:rPr>
          <w:rFonts w:asciiTheme="minorHAnsi" w:hAnsiTheme="minorHAnsi"/>
          <w:b/>
          <w:sz w:val="22"/>
          <w:szCs w:val="22"/>
          <w:lang w:val="nl-NL"/>
        </w:rPr>
        <w:t xml:space="preserve"> ‘</w:t>
      </w:r>
      <w:r w:rsidR="002801BA" w:rsidRPr="00022E8A">
        <w:rPr>
          <w:rFonts w:asciiTheme="minorHAnsi" w:hAnsiTheme="minorHAnsi"/>
          <w:b/>
          <w:sz w:val="22"/>
          <w:szCs w:val="22"/>
          <w:lang w:val="nl-NL"/>
        </w:rPr>
        <w:t>M</w:t>
      </w:r>
      <w:r w:rsidR="00A24560" w:rsidRPr="00022E8A">
        <w:rPr>
          <w:rFonts w:asciiTheme="minorHAnsi" w:hAnsiTheme="minorHAnsi"/>
          <w:b/>
          <w:sz w:val="22"/>
          <w:szCs w:val="22"/>
          <w:lang w:val="nl-NL"/>
        </w:rPr>
        <w:t>y</w:t>
      </w:r>
      <w:r w:rsidR="003E323B" w:rsidRPr="00022E8A">
        <w:rPr>
          <w:rFonts w:asciiTheme="minorHAnsi" w:hAnsiTheme="minorHAnsi"/>
          <w:b/>
          <w:sz w:val="22"/>
          <w:szCs w:val="22"/>
          <w:lang w:val="nl-NL"/>
        </w:rPr>
        <w:t>Application</w:t>
      </w:r>
      <w:r w:rsidR="00667E5D" w:rsidRPr="00022E8A">
        <w:rPr>
          <w:rFonts w:asciiTheme="minorHAnsi" w:hAnsiTheme="minorHAnsi"/>
          <w:b/>
          <w:sz w:val="22"/>
          <w:szCs w:val="22"/>
          <w:lang w:val="nl-NL"/>
        </w:rPr>
        <w:t xml:space="preserve"> </w:t>
      </w:r>
      <w:r w:rsidR="00A24560" w:rsidRPr="00022E8A">
        <w:rPr>
          <w:rFonts w:asciiTheme="minorHAnsi" w:hAnsiTheme="minorHAnsi"/>
          <w:b/>
          <w:sz w:val="22"/>
          <w:szCs w:val="22"/>
          <w:lang w:val="nl-NL"/>
        </w:rPr>
        <w:t>p</w:t>
      </w:r>
      <w:r w:rsidRPr="00022E8A">
        <w:rPr>
          <w:rFonts w:asciiTheme="minorHAnsi" w:hAnsiTheme="minorHAnsi"/>
          <w:b/>
          <w:sz w:val="22"/>
          <w:szCs w:val="22"/>
          <w:lang w:val="nl-NL"/>
        </w:rPr>
        <w:t xml:space="preserve">ortal’ </w:t>
      </w:r>
    </w:p>
    <w:p w14:paraId="0877D24E" w14:textId="77777777" w:rsidR="00110D2D" w:rsidRPr="00022E8A" w:rsidRDefault="00110D2D" w:rsidP="00110D2D">
      <w:pPr>
        <w:pStyle w:val="Default"/>
        <w:rPr>
          <w:color w:val="auto"/>
          <w:sz w:val="22"/>
          <w:szCs w:val="22"/>
          <w:lang w:val="nl-NL"/>
        </w:rPr>
      </w:pPr>
    </w:p>
    <w:p w14:paraId="77CBB0CE" w14:textId="4CE5F3CB" w:rsidR="00110D2D" w:rsidRPr="00022E8A" w:rsidRDefault="00CA7C8D" w:rsidP="00110D2D">
      <w:pPr>
        <w:pStyle w:val="Default"/>
        <w:rPr>
          <w:color w:val="auto"/>
          <w:sz w:val="22"/>
          <w:szCs w:val="22"/>
          <w:lang w:val="nl-NL"/>
        </w:rPr>
      </w:pPr>
      <w:r w:rsidRPr="00022E8A">
        <w:rPr>
          <w:color w:val="auto"/>
          <w:sz w:val="22"/>
          <w:szCs w:val="22"/>
          <w:lang w:val="nl-NL"/>
        </w:rPr>
        <w:t xml:space="preserve">De vooropleiding van elke student die zich aanmeldt voor de A-KO master wordt beoordeeld op equivalentie. Dit heeft enerzijds te maken met de groeiende keuzemogelijkheden binnen het curriculum van bacheloropleidingen, waardoor er meer individuele verschillen optreden in het gevolgde programma </w:t>
      </w:r>
      <w:r w:rsidR="00BF073F" w:rsidRPr="00022E8A">
        <w:rPr>
          <w:color w:val="auto"/>
          <w:sz w:val="22"/>
          <w:szCs w:val="22"/>
          <w:lang w:val="nl-NL"/>
        </w:rPr>
        <w:t xml:space="preserve">van </w:t>
      </w:r>
      <w:r w:rsidRPr="00022E8A">
        <w:rPr>
          <w:color w:val="auto"/>
          <w:sz w:val="22"/>
          <w:szCs w:val="22"/>
          <w:lang w:val="nl-NL"/>
        </w:rPr>
        <w:t xml:space="preserve">een bepaalde opleiding. Anderzijds leiden algemene aanpassingen aan curricula van de diverse opleidingen ertoe dat we de actuele equivalentiestatus van een opleiding steeds opnieuw dienen te beoordelen. </w:t>
      </w:r>
    </w:p>
    <w:p w14:paraId="5C4AD10F" w14:textId="77777777" w:rsidR="0011261D" w:rsidRPr="00022E8A" w:rsidRDefault="0011261D" w:rsidP="00110D2D">
      <w:pPr>
        <w:pStyle w:val="Default"/>
        <w:rPr>
          <w:color w:val="auto"/>
          <w:sz w:val="22"/>
          <w:szCs w:val="22"/>
          <w:lang w:val="nl-NL"/>
        </w:rPr>
      </w:pPr>
    </w:p>
    <w:p w14:paraId="3D4320F7" w14:textId="10521310" w:rsidR="0011261D" w:rsidRPr="00022E8A" w:rsidRDefault="00BF073F" w:rsidP="00110D2D">
      <w:pPr>
        <w:pStyle w:val="Default"/>
        <w:rPr>
          <w:color w:val="auto"/>
          <w:sz w:val="22"/>
          <w:szCs w:val="22"/>
          <w:lang w:val="nl-NL"/>
        </w:rPr>
      </w:pPr>
      <w:r w:rsidRPr="00022E8A">
        <w:rPr>
          <w:color w:val="auto"/>
          <w:sz w:val="22"/>
          <w:szCs w:val="22"/>
          <w:lang w:val="nl-NL"/>
        </w:rPr>
        <w:t>D</w:t>
      </w:r>
      <w:r w:rsidR="0011261D" w:rsidRPr="00022E8A">
        <w:rPr>
          <w:color w:val="auto"/>
          <w:sz w:val="22"/>
          <w:szCs w:val="22"/>
          <w:lang w:val="nl-NL"/>
        </w:rPr>
        <w:t xml:space="preserve">e dossiers </w:t>
      </w:r>
      <w:r w:rsidRPr="00022E8A">
        <w:rPr>
          <w:color w:val="auto"/>
          <w:sz w:val="22"/>
          <w:szCs w:val="22"/>
          <w:lang w:val="nl-NL"/>
        </w:rPr>
        <w:t xml:space="preserve">worden </w:t>
      </w:r>
      <w:r w:rsidR="0011261D" w:rsidRPr="00022E8A">
        <w:rPr>
          <w:color w:val="auto"/>
          <w:sz w:val="22"/>
          <w:szCs w:val="22"/>
          <w:lang w:val="nl-NL"/>
        </w:rPr>
        <w:t>door de Selectiecommissie van de Master Arts-Klinisch Onderzoeker beoordeeld op compleetheid en equivalentie</w:t>
      </w:r>
      <w:r w:rsidR="00EA2DF6" w:rsidRPr="00022E8A">
        <w:rPr>
          <w:color w:val="auto"/>
          <w:sz w:val="22"/>
          <w:szCs w:val="22"/>
          <w:lang w:val="nl-NL"/>
        </w:rPr>
        <w:t xml:space="preserve"> en je ontvangt bericht of je wordt </w:t>
      </w:r>
      <w:r w:rsidR="0011261D" w:rsidRPr="00022E8A">
        <w:rPr>
          <w:color w:val="auto"/>
          <w:sz w:val="22"/>
          <w:szCs w:val="22"/>
          <w:lang w:val="nl-NL"/>
        </w:rPr>
        <w:t>toegelaten tot de</w:t>
      </w:r>
      <w:r w:rsidR="00EA2DF6" w:rsidRPr="00022E8A">
        <w:rPr>
          <w:color w:val="auto"/>
          <w:sz w:val="22"/>
          <w:szCs w:val="22"/>
          <w:lang w:val="nl-NL"/>
        </w:rPr>
        <w:t xml:space="preserve"> eerste selectieronde op </w:t>
      </w:r>
      <w:r w:rsidR="00AD36C2" w:rsidRPr="005F30CF">
        <w:rPr>
          <w:b/>
          <w:bCs/>
          <w:color w:val="auto"/>
          <w:sz w:val="22"/>
          <w:szCs w:val="22"/>
          <w:lang w:val="nl-NL"/>
        </w:rPr>
        <w:t>5</w:t>
      </w:r>
      <w:r w:rsidR="00F37F2E" w:rsidRPr="005F30CF">
        <w:rPr>
          <w:b/>
          <w:bCs/>
          <w:color w:val="auto"/>
          <w:sz w:val="22"/>
          <w:szCs w:val="22"/>
          <w:lang w:val="nl-NL"/>
        </w:rPr>
        <w:t xml:space="preserve"> </w:t>
      </w:r>
      <w:r w:rsidR="009267AF" w:rsidRPr="005F30CF">
        <w:rPr>
          <w:b/>
          <w:bCs/>
          <w:color w:val="auto"/>
          <w:sz w:val="22"/>
          <w:szCs w:val="22"/>
          <w:lang w:val="nl-NL"/>
        </w:rPr>
        <w:t xml:space="preserve">maart </w:t>
      </w:r>
      <w:r w:rsidR="00F37F2E" w:rsidRPr="005F30CF">
        <w:rPr>
          <w:b/>
          <w:bCs/>
          <w:color w:val="auto"/>
          <w:sz w:val="22"/>
          <w:szCs w:val="22"/>
          <w:lang w:val="nl-NL"/>
        </w:rPr>
        <w:t>202</w:t>
      </w:r>
      <w:r w:rsidR="00664588" w:rsidRPr="005F30CF">
        <w:rPr>
          <w:b/>
          <w:bCs/>
          <w:color w:val="auto"/>
          <w:sz w:val="22"/>
          <w:szCs w:val="22"/>
          <w:lang w:val="nl-NL"/>
        </w:rPr>
        <w:t>7</w:t>
      </w:r>
      <w:r w:rsidR="009267AF" w:rsidRPr="005F30CF">
        <w:rPr>
          <w:color w:val="auto"/>
          <w:sz w:val="22"/>
          <w:szCs w:val="22"/>
          <w:lang w:val="nl-NL"/>
        </w:rPr>
        <w:t>.</w:t>
      </w:r>
    </w:p>
    <w:p w14:paraId="53546884" w14:textId="77777777" w:rsidR="00110D2D" w:rsidRPr="00022E8A" w:rsidRDefault="00110D2D" w:rsidP="00110D2D">
      <w:pPr>
        <w:pStyle w:val="Default"/>
        <w:rPr>
          <w:rFonts w:asciiTheme="minorHAnsi" w:hAnsiTheme="minorHAnsi"/>
          <w:sz w:val="22"/>
          <w:szCs w:val="22"/>
          <w:lang w:val="nl-NL"/>
        </w:rPr>
      </w:pPr>
    </w:p>
    <w:p w14:paraId="683A600D" w14:textId="4627C181" w:rsidR="00110D2D" w:rsidRPr="00022E8A" w:rsidRDefault="00110D2D" w:rsidP="00110D2D">
      <w:pPr>
        <w:pStyle w:val="Default"/>
        <w:rPr>
          <w:rFonts w:asciiTheme="minorHAnsi" w:hAnsiTheme="minorHAnsi"/>
          <w:sz w:val="22"/>
          <w:szCs w:val="22"/>
          <w:lang w:val="nl-NL"/>
        </w:rPr>
      </w:pPr>
      <w:r w:rsidRPr="00022E8A">
        <w:rPr>
          <w:rFonts w:asciiTheme="minorHAnsi" w:hAnsiTheme="minorHAnsi"/>
          <w:sz w:val="22"/>
          <w:szCs w:val="22"/>
          <w:lang w:val="nl-NL"/>
        </w:rPr>
        <w:t>Wij vertrouwen erop dat deze handleiding</w:t>
      </w:r>
      <w:r w:rsidR="002C63D8" w:rsidRPr="00022E8A">
        <w:rPr>
          <w:rFonts w:asciiTheme="minorHAnsi" w:hAnsiTheme="minorHAnsi"/>
          <w:sz w:val="22"/>
          <w:szCs w:val="22"/>
          <w:lang w:val="nl-NL"/>
        </w:rPr>
        <w:t xml:space="preserve">, de </w:t>
      </w:r>
      <w:r w:rsidRPr="00022E8A">
        <w:rPr>
          <w:rFonts w:asciiTheme="minorHAnsi" w:hAnsiTheme="minorHAnsi"/>
          <w:sz w:val="22"/>
          <w:szCs w:val="22"/>
          <w:lang w:val="nl-NL"/>
        </w:rPr>
        <w:t xml:space="preserve">webpagina </w:t>
      </w:r>
      <w:r w:rsidR="002C63D8" w:rsidRPr="00022E8A">
        <w:rPr>
          <w:rFonts w:asciiTheme="minorHAnsi" w:hAnsiTheme="minorHAnsi"/>
          <w:sz w:val="22"/>
          <w:szCs w:val="22"/>
          <w:lang w:val="nl-NL"/>
        </w:rPr>
        <w:t>over</w:t>
      </w:r>
      <w:r w:rsidRPr="00022E8A">
        <w:rPr>
          <w:rFonts w:asciiTheme="minorHAnsi" w:hAnsiTheme="minorHAnsi"/>
          <w:sz w:val="22"/>
          <w:szCs w:val="22"/>
          <w:lang w:val="nl-NL"/>
        </w:rPr>
        <w:t xml:space="preserve"> toelating &amp; inschrijving voor de Master Arts-Klinisch</w:t>
      </w:r>
      <w:r w:rsidR="006677C8">
        <w:rPr>
          <w:rFonts w:asciiTheme="minorHAnsi" w:hAnsiTheme="minorHAnsi"/>
          <w:sz w:val="22"/>
          <w:szCs w:val="22"/>
          <w:lang w:val="nl-NL"/>
        </w:rPr>
        <w:t xml:space="preserve"> </w:t>
      </w:r>
      <w:r w:rsidRPr="00022E8A">
        <w:rPr>
          <w:rFonts w:asciiTheme="minorHAnsi" w:hAnsiTheme="minorHAnsi"/>
          <w:sz w:val="22"/>
          <w:szCs w:val="22"/>
          <w:lang w:val="nl-NL"/>
        </w:rPr>
        <w:t xml:space="preserve">onderzoeker aan de Universiteit Maastricht* </w:t>
      </w:r>
      <w:r w:rsidR="002C63D8" w:rsidRPr="00022E8A">
        <w:rPr>
          <w:rFonts w:asciiTheme="minorHAnsi" w:hAnsiTheme="minorHAnsi"/>
          <w:sz w:val="22"/>
          <w:szCs w:val="22"/>
          <w:lang w:val="nl-NL"/>
        </w:rPr>
        <w:t xml:space="preserve">en de </w:t>
      </w:r>
      <w:r w:rsidR="00667E5D" w:rsidRPr="00022E8A">
        <w:rPr>
          <w:rFonts w:asciiTheme="minorHAnsi" w:hAnsiTheme="minorHAnsi"/>
          <w:sz w:val="22"/>
          <w:szCs w:val="22"/>
          <w:lang w:val="nl-NL"/>
        </w:rPr>
        <w:t>‘</w:t>
      </w:r>
      <w:r w:rsidR="002C63D8" w:rsidRPr="00022E8A">
        <w:rPr>
          <w:rFonts w:asciiTheme="minorHAnsi" w:hAnsiTheme="minorHAnsi"/>
          <w:sz w:val="22"/>
          <w:szCs w:val="22"/>
          <w:lang w:val="nl-NL"/>
        </w:rPr>
        <w:t>MyApplication</w:t>
      </w:r>
      <w:r w:rsidR="00667E5D" w:rsidRPr="00022E8A">
        <w:rPr>
          <w:rFonts w:asciiTheme="minorHAnsi" w:hAnsiTheme="minorHAnsi"/>
          <w:sz w:val="22"/>
          <w:szCs w:val="22"/>
          <w:lang w:val="nl-NL"/>
        </w:rPr>
        <w:t xml:space="preserve"> </w:t>
      </w:r>
      <w:r w:rsidR="002C63D8" w:rsidRPr="00022E8A">
        <w:rPr>
          <w:rFonts w:asciiTheme="minorHAnsi" w:hAnsiTheme="minorHAnsi"/>
          <w:sz w:val="22"/>
          <w:szCs w:val="22"/>
          <w:lang w:val="nl-NL"/>
        </w:rPr>
        <w:t>portal</w:t>
      </w:r>
      <w:r w:rsidR="00667E5D" w:rsidRPr="00022E8A">
        <w:rPr>
          <w:rFonts w:asciiTheme="minorHAnsi" w:hAnsiTheme="minorHAnsi"/>
          <w:sz w:val="22"/>
          <w:szCs w:val="22"/>
          <w:lang w:val="nl-NL"/>
        </w:rPr>
        <w:t>’</w:t>
      </w:r>
      <w:r w:rsidR="002C63D8" w:rsidRPr="00022E8A">
        <w:rPr>
          <w:rFonts w:asciiTheme="minorHAnsi" w:hAnsiTheme="minorHAnsi"/>
          <w:sz w:val="22"/>
          <w:szCs w:val="22"/>
          <w:lang w:val="nl-NL"/>
        </w:rPr>
        <w:t xml:space="preserve"> </w:t>
      </w:r>
      <w:r w:rsidRPr="00022E8A">
        <w:rPr>
          <w:rFonts w:asciiTheme="minorHAnsi" w:hAnsiTheme="minorHAnsi"/>
          <w:sz w:val="22"/>
          <w:szCs w:val="22"/>
          <w:lang w:val="nl-NL"/>
        </w:rPr>
        <w:t>voldoende informatie bevat</w:t>
      </w:r>
      <w:r w:rsidR="002C63D8" w:rsidRPr="00022E8A">
        <w:rPr>
          <w:rFonts w:asciiTheme="minorHAnsi" w:hAnsiTheme="minorHAnsi"/>
          <w:sz w:val="22"/>
          <w:szCs w:val="22"/>
          <w:lang w:val="nl-NL"/>
        </w:rPr>
        <w:t>ten</w:t>
      </w:r>
      <w:r w:rsidRPr="00022E8A">
        <w:rPr>
          <w:rFonts w:asciiTheme="minorHAnsi" w:hAnsiTheme="minorHAnsi"/>
          <w:sz w:val="22"/>
          <w:szCs w:val="22"/>
          <w:lang w:val="nl-NL"/>
        </w:rPr>
        <w:t xml:space="preserve"> </w:t>
      </w:r>
      <w:r w:rsidR="002C63D8" w:rsidRPr="00022E8A">
        <w:rPr>
          <w:rFonts w:asciiTheme="minorHAnsi" w:hAnsiTheme="minorHAnsi"/>
          <w:sz w:val="22"/>
          <w:szCs w:val="22"/>
          <w:lang w:val="nl-NL"/>
        </w:rPr>
        <w:t xml:space="preserve">voor een </w:t>
      </w:r>
      <w:r w:rsidR="00667E5D" w:rsidRPr="00022E8A">
        <w:rPr>
          <w:rFonts w:asciiTheme="minorHAnsi" w:hAnsiTheme="minorHAnsi"/>
          <w:sz w:val="22"/>
          <w:szCs w:val="22"/>
          <w:lang w:val="nl-NL"/>
        </w:rPr>
        <w:t>complete</w:t>
      </w:r>
      <w:r w:rsidR="002C63D8" w:rsidRPr="00022E8A">
        <w:rPr>
          <w:rFonts w:asciiTheme="minorHAnsi" w:hAnsiTheme="minorHAnsi"/>
          <w:sz w:val="22"/>
          <w:szCs w:val="22"/>
          <w:lang w:val="nl-NL"/>
        </w:rPr>
        <w:t xml:space="preserve"> aanmelding</w:t>
      </w:r>
      <w:r w:rsidRPr="00022E8A">
        <w:rPr>
          <w:rFonts w:asciiTheme="minorHAnsi" w:hAnsiTheme="minorHAnsi"/>
          <w:sz w:val="22"/>
          <w:szCs w:val="22"/>
          <w:lang w:val="nl-NL"/>
        </w:rPr>
        <w:t xml:space="preserve">. Alleen voor dringende vragen kun je contact opnemen met: </w:t>
      </w:r>
      <w:r w:rsidR="00A24560">
        <w:fldChar w:fldCharType="begin"/>
      </w:r>
      <w:r w:rsidR="00A24560" w:rsidRPr="005F30CF">
        <w:rPr>
          <w:lang w:val="nl-NL"/>
        </w:rPr>
        <w:instrText>HYPERLINK "mailto:masteradmission-FHML@maastrichtuniversity.nl"</w:instrText>
      </w:r>
      <w:r w:rsidR="00A24560">
        <w:fldChar w:fldCharType="separate"/>
      </w:r>
      <w:r w:rsidR="00A24560" w:rsidRPr="00022E8A">
        <w:rPr>
          <w:rStyle w:val="Hyperlink"/>
          <w:rFonts w:asciiTheme="minorHAnsi" w:hAnsiTheme="minorHAnsi"/>
          <w:sz w:val="22"/>
          <w:szCs w:val="22"/>
          <w:lang w:val="nl-NL"/>
        </w:rPr>
        <w:t>masteradmission-FHML@maastrichtuniversity.nl</w:t>
      </w:r>
      <w:r w:rsidR="00A24560">
        <w:fldChar w:fldCharType="end"/>
      </w:r>
      <w:r w:rsidRPr="00022E8A">
        <w:rPr>
          <w:rFonts w:asciiTheme="minorHAnsi" w:hAnsiTheme="minorHAnsi"/>
          <w:sz w:val="22"/>
          <w:szCs w:val="22"/>
          <w:lang w:val="nl-NL"/>
        </w:rPr>
        <w:t xml:space="preserve">. </w:t>
      </w:r>
    </w:p>
    <w:p w14:paraId="0B882A35" w14:textId="77777777" w:rsidR="00F7062C" w:rsidRPr="00022E8A" w:rsidRDefault="00F7062C" w:rsidP="00F7062C">
      <w:pPr>
        <w:pStyle w:val="Voettekst"/>
        <w:rPr>
          <w:sz w:val="20"/>
          <w:szCs w:val="20"/>
          <w:lang w:val="nl-NL"/>
        </w:rPr>
      </w:pPr>
    </w:p>
    <w:p w14:paraId="01C7FC77" w14:textId="77777777" w:rsidR="00F7062C" w:rsidRPr="00022E8A" w:rsidRDefault="00F7062C" w:rsidP="00F7062C">
      <w:pPr>
        <w:pStyle w:val="Voettekst"/>
        <w:rPr>
          <w:sz w:val="20"/>
          <w:szCs w:val="20"/>
          <w:lang w:val="nl-NL"/>
        </w:rPr>
      </w:pPr>
      <w:r w:rsidRPr="00022E8A">
        <w:rPr>
          <w:sz w:val="20"/>
          <w:szCs w:val="20"/>
          <w:lang w:val="nl-NL"/>
        </w:rPr>
        <w:t xml:space="preserve">* Op deze webpagina vind je ook een uitgebreide beschrijving van de selectiecriteria en de algemene beschrijving van de procedures voor ronde 1 en ronde 2. </w:t>
      </w:r>
    </w:p>
    <w:p w14:paraId="02A2F029" w14:textId="77777777" w:rsidR="00661429" w:rsidRDefault="00217794" w:rsidP="00661429">
      <w:pPr>
        <w:rPr>
          <w:b/>
          <w:bCs/>
          <w:sz w:val="28"/>
          <w:szCs w:val="28"/>
          <w:lang w:val="nl-NL"/>
        </w:rPr>
      </w:pPr>
      <w:r w:rsidRPr="00022E8A">
        <w:rPr>
          <w:b/>
          <w:bCs/>
          <w:sz w:val="28"/>
          <w:szCs w:val="28"/>
          <w:lang w:val="nl-NL"/>
        </w:rPr>
        <w:br w:type="page"/>
      </w:r>
    </w:p>
    <w:p w14:paraId="7CF2E7ED" w14:textId="77777777" w:rsidR="00EE38A7" w:rsidRPr="00262051" w:rsidRDefault="00EE38A7" w:rsidP="00661429">
      <w:pPr>
        <w:tabs>
          <w:tab w:val="left" w:pos="7230"/>
        </w:tabs>
        <w:ind w:right="2741"/>
        <w:rPr>
          <w:b/>
          <w:bCs/>
          <w:sz w:val="2"/>
          <w:szCs w:val="2"/>
          <w:lang w:val="nl-NL"/>
        </w:rPr>
      </w:pPr>
    </w:p>
    <w:p w14:paraId="33C5B695" w14:textId="1D08FD87" w:rsidR="0011066E" w:rsidRPr="00F505F5" w:rsidRDefault="00110D2D" w:rsidP="00EE38A7">
      <w:pPr>
        <w:tabs>
          <w:tab w:val="left" w:pos="7230"/>
        </w:tabs>
        <w:ind w:right="48"/>
        <w:jc w:val="center"/>
        <w:rPr>
          <w:b/>
          <w:bCs/>
          <w:sz w:val="32"/>
          <w:szCs w:val="32"/>
          <w:lang w:val="nl-NL"/>
        </w:rPr>
      </w:pPr>
      <w:r w:rsidRPr="00F505F5">
        <w:rPr>
          <w:b/>
          <w:bCs/>
          <w:sz w:val="32"/>
          <w:szCs w:val="32"/>
          <w:lang w:val="nl-NL"/>
        </w:rPr>
        <w:t>H</w:t>
      </w:r>
      <w:r w:rsidR="0011261D" w:rsidRPr="00F505F5">
        <w:rPr>
          <w:b/>
          <w:bCs/>
          <w:sz w:val="32"/>
          <w:szCs w:val="32"/>
          <w:lang w:val="nl-NL"/>
        </w:rPr>
        <w:t>et</w:t>
      </w:r>
      <w:r w:rsidRPr="00F505F5">
        <w:rPr>
          <w:b/>
          <w:bCs/>
          <w:sz w:val="32"/>
          <w:szCs w:val="32"/>
          <w:lang w:val="nl-NL"/>
        </w:rPr>
        <w:t xml:space="preserve"> PORTFOLIO</w:t>
      </w:r>
    </w:p>
    <w:p w14:paraId="74E8FE8A" w14:textId="1754EB3F" w:rsidR="0011066E" w:rsidRPr="00022E8A" w:rsidRDefault="00F7062C" w:rsidP="00F7062C">
      <w:pPr>
        <w:pStyle w:val="Default"/>
        <w:rPr>
          <w:rFonts w:asciiTheme="minorHAnsi" w:hAnsiTheme="minorHAnsi"/>
          <w:sz w:val="22"/>
          <w:szCs w:val="22"/>
          <w:lang w:val="nl-NL"/>
        </w:rPr>
      </w:pPr>
      <w:r w:rsidRPr="00022E8A">
        <w:rPr>
          <w:rFonts w:asciiTheme="minorHAnsi" w:hAnsiTheme="minorHAnsi"/>
          <w:sz w:val="22"/>
          <w:szCs w:val="22"/>
          <w:lang w:val="nl-NL"/>
        </w:rPr>
        <w:t>Het portfolio is een onderdeel van je formele sollicitatie naar een plaats in de master Arts-Klinisch onderzoeker aan de Universiteit Maastricht. Het portfolio bestaat uit een Word-document met de naam ‘</w:t>
      </w:r>
      <w:r w:rsidR="008532E8" w:rsidRPr="00022E8A">
        <w:rPr>
          <w:rFonts w:asciiTheme="minorHAnsi" w:hAnsiTheme="minorHAnsi"/>
          <w:sz w:val="22"/>
          <w:szCs w:val="22"/>
          <w:lang w:val="nl-NL"/>
        </w:rPr>
        <w:t>Portfolio</w:t>
      </w:r>
      <w:r w:rsidR="00745918" w:rsidRPr="00022E8A">
        <w:rPr>
          <w:rFonts w:asciiTheme="minorHAnsi" w:hAnsiTheme="minorHAnsi"/>
          <w:sz w:val="22"/>
          <w:szCs w:val="22"/>
          <w:lang w:val="nl-NL"/>
        </w:rPr>
        <w:t>_</w:t>
      </w:r>
      <w:r w:rsidR="008532E8" w:rsidRPr="00022E8A">
        <w:rPr>
          <w:rFonts w:asciiTheme="minorHAnsi" w:hAnsiTheme="minorHAnsi"/>
          <w:sz w:val="22"/>
          <w:szCs w:val="22"/>
          <w:lang w:val="nl-NL"/>
        </w:rPr>
        <w:t>A-</w:t>
      </w:r>
      <w:r w:rsidR="00F37F2E" w:rsidRPr="00022E8A">
        <w:rPr>
          <w:rFonts w:asciiTheme="minorHAnsi" w:hAnsiTheme="minorHAnsi"/>
          <w:sz w:val="22"/>
          <w:szCs w:val="22"/>
          <w:lang w:val="nl-NL"/>
        </w:rPr>
        <w:t>KOselectie202</w:t>
      </w:r>
      <w:r w:rsidR="00530C21">
        <w:rPr>
          <w:rFonts w:asciiTheme="minorHAnsi" w:hAnsiTheme="minorHAnsi"/>
          <w:sz w:val="22"/>
          <w:szCs w:val="22"/>
          <w:lang w:val="nl-NL"/>
        </w:rPr>
        <w:t>7</w:t>
      </w:r>
      <w:r w:rsidR="00F37F2E" w:rsidRPr="00022E8A">
        <w:rPr>
          <w:rFonts w:asciiTheme="minorHAnsi" w:hAnsiTheme="minorHAnsi"/>
          <w:sz w:val="22"/>
          <w:szCs w:val="22"/>
          <w:lang w:val="nl-NL"/>
        </w:rPr>
        <w:t>’</w:t>
      </w:r>
      <w:r w:rsidR="004D45F1" w:rsidRPr="00022E8A">
        <w:rPr>
          <w:rFonts w:asciiTheme="minorHAnsi" w:hAnsiTheme="minorHAnsi"/>
          <w:sz w:val="22"/>
          <w:szCs w:val="22"/>
          <w:lang w:val="nl-NL"/>
        </w:rPr>
        <w:t>. Ga naar de taak Upload portfolio in de ‘MyApplication portal’ om het document te downloaden.</w:t>
      </w:r>
    </w:p>
    <w:p w14:paraId="44E35BAC" w14:textId="77777777" w:rsidR="00F7062C" w:rsidRPr="00022E8A" w:rsidRDefault="00F7062C" w:rsidP="00F7062C">
      <w:pPr>
        <w:pStyle w:val="Default"/>
        <w:rPr>
          <w:rFonts w:asciiTheme="minorHAnsi" w:hAnsiTheme="minorHAnsi"/>
          <w:sz w:val="11"/>
          <w:szCs w:val="11"/>
          <w:lang w:val="nl-NL"/>
        </w:rPr>
      </w:pPr>
    </w:p>
    <w:p w14:paraId="39FB8B08" w14:textId="36C04FBE" w:rsidR="0011066E" w:rsidRPr="00022E8A" w:rsidRDefault="00B67CA3" w:rsidP="0011066E">
      <w:pPr>
        <w:pStyle w:val="Default"/>
        <w:spacing w:after="18"/>
        <w:jc w:val="both"/>
        <w:rPr>
          <w:b/>
          <w:color w:val="auto"/>
          <w:sz w:val="22"/>
          <w:szCs w:val="22"/>
          <w:lang w:val="nl-NL"/>
        </w:rPr>
      </w:pPr>
      <w:r w:rsidRPr="00022E8A">
        <w:rPr>
          <w:b/>
          <w:color w:val="auto"/>
          <w:sz w:val="22"/>
          <w:szCs w:val="22"/>
          <w:lang w:val="nl-NL"/>
        </w:rPr>
        <w:t>Instructies m.b.t uploaden portfolio</w:t>
      </w:r>
    </w:p>
    <w:p w14:paraId="020733F9" w14:textId="77777777" w:rsidR="0011066E" w:rsidRPr="00022E8A" w:rsidRDefault="0011066E" w:rsidP="0011066E">
      <w:pPr>
        <w:pStyle w:val="Default"/>
        <w:spacing w:after="18"/>
        <w:jc w:val="both"/>
        <w:rPr>
          <w:b/>
          <w:color w:val="auto"/>
          <w:sz w:val="10"/>
          <w:szCs w:val="10"/>
          <w:lang w:val="nl-NL"/>
        </w:rPr>
      </w:pPr>
    </w:p>
    <w:p w14:paraId="08FD5B8E" w14:textId="42FA3E55" w:rsidR="00F7062C" w:rsidRPr="00022E8A" w:rsidRDefault="00F7062C" w:rsidP="00F14D0E">
      <w:pPr>
        <w:pStyle w:val="Default"/>
        <w:rPr>
          <w:rFonts w:cs="Tahoma"/>
          <w:sz w:val="22"/>
          <w:szCs w:val="22"/>
          <w:lang w:val="nl-NL"/>
        </w:rPr>
      </w:pPr>
      <w:r w:rsidRPr="00022E8A">
        <w:rPr>
          <w:rFonts w:asciiTheme="minorHAnsi" w:hAnsiTheme="minorHAnsi"/>
          <w:sz w:val="22"/>
          <w:szCs w:val="22"/>
          <w:lang w:val="nl-NL"/>
        </w:rPr>
        <w:t xml:space="preserve">Vul het document met je persoonlijke gegevens, informatie </w:t>
      </w:r>
      <w:r w:rsidR="006736E1" w:rsidRPr="00022E8A">
        <w:rPr>
          <w:rFonts w:asciiTheme="minorHAnsi" w:hAnsiTheme="minorHAnsi"/>
          <w:sz w:val="22"/>
          <w:szCs w:val="22"/>
          <w:lang w:val="nl-NL"/>
        </w:rPr>
        <w:t>en cijferlijsten van</w:t>
      </w:r>
      <w:r w:rsidRPr="00022E8A">
        <w:rPr>
          <w:rFonts w:asciiTheme="minorHAnsi" w:hAnsiTheme="minorHAnsi"/>
          <w:sz w:val="22"/>
          <w:szCs w:val="22"/>
          <w:lang w:val="nl-NL"/>
        </w:rPr>
        <w:t xml:space="preserve"> je vooropleiding(en), je curriculum vitae en </w:t>
      </w:r>
      <w:r w:rsidR="00354791" w:rsidRPr="00022E8A">
        <w:rPr>
          <w:rFonts w:asciiTheme="minorHAnsi" w:hAnsiTheme="minorHAnsi"/>
          <w:sz w:val="22"/>
          <w:szCs w:val="22"/>
          <w:lang w:val="nl-NL"/>
        </w:rPr>
        <w:t>de uitslag</w:t>
      </w:r>
      <w:r w:rsidR="00C33718" w:rsidRPr="00022E8A">
        <w:rPr>
          <w:rFonts w:asciiTheme="minorHAnsi" w:hAnsiTheme="minorHAnsi"/>
          <w:sz w:val="22"/>
          <w:szCs w:val="22"/>
          <w:lang w:val="nl-NL"/>
        </w:rPr>
        <w:t xml:space="preserve"> van een </w:t>
      </w:r>
      <w:r w:rsidRPr="00022E8A">
        <w:rPr>
          <w:rFonts w:asciiTheme="minorHAnsi" w:hAnsiTheme="minorHAnsi"/>
          <w:sz w:val="22"/>
          <w:szCs w:val="22"/>
          <w:lang w:val="nl-NL"/>
        </w:rPr>
        <w:t>eventuele taaltest</w:t>
      </w:r>
      <w:r w:rsidR="00F14D0E" w:rsidRPr="00022E8A">
        <w:rPr>
          <w:rFonts w:asciiTheme="minorHAnsi" w:hAnsiTheme="minorHAnsi"/>
          <w:sz w:val="22"/>
          <w:szCs w:val="22"/>
          <w:lang w:val="nl-NL"/>
        </w:rPr>
        <w:t xml:space="preserve">. </w:t>
      </w:r>
      <w:r w:rsidRPr="00022E8A">
        <w:rPr>
          <w:sz w:val="22"/>
          <w:szCs w:val="22"/>
          <w:lang w:val="nl-NL"/>
        </w:rPr>
        <w:t xml:space="preserve">Voeg aan het ingevulde document de benodigde gescande bewijsstukken toe en zet het geheel om naar een </w:t>
      </w:r>
      <w:proofErr w:type="spellStart"/>
      <w:r w:rsidRPr="00022E8A">
        <w:rPr>
          <w:b/>
          <w:sz w:val="22"/>
          <w:szCs w:val="22"/>
          <w:u w:val="single"/>
          <w:lang w:val="nl-NL"/>
        </w:rPr>
        <w:t>PDF-bestand</w:t>
      </w:r>
      <w:proofErr w:type="spellEnd"/>
      <w:r w:rsidRPr="00022E8A">
        <w:rPr>
          <w:sz w:val="22"/>
          <w:szCs w:val="22"/>
          <w:lang w:val="nl-NL"/>
        </w:rPr>
        <w:t xml:space="preserve">. Dit </w:t>
      </w:r>
      <w:proofErr w:type="spellStart"/>
      <w:r w:rsidRPr="00022E8A">
        <w:rPr>
          <w:sz w:val="22"/>
          <w:szCs w:val="22"/>
          <w:lang w:val="nl-NL"/>
        </w:rPr>
        <w:t>PDF</w:t>
      </w:r>
      <w:r w:rsidR="00D54F93" w:rsidRPr="00022E8A">
        <w:rPr>
          <w:sz w:val="22"/>
          <w:szCs w:val="22"/>
          <w:lang w:val="nl-NL"/>
        </w:rPr>
        <w:t>-</w:t>
      </w:r>
      <w:r w:rsidRPr="00022E8A">
        <w:rPr>
          <w:sz w:val="22"/>
          <w:szCs w:val="22"/>
          <w:lang w:val="nl-NL"/>
        </w:rPr>
        <w:t>bestand</w:t>
      </w:r>
      <w:proofErr w:type="spellEnd"/>
      <w:r w:rsidRPr="00022E8A">
        <w:rPr>
          <w:sz w:val="22"/>
          <w:szCs w:val="22"/>
          <w:lang w:val="nl-NL"/>
        </w:rPr>
        <w:t xml:space="preserve"> mag maximaal 10 MB groot zijn. Dit bestand moet je vervolgens uploaden in de ‘My</w:t>
      </w:r>
      <w:r w:rsidR="006D503E" w:rsidRPr="00022E8A">
        <w:rPr>
          <w:sz w:val="22"/>
          <w:szCs w:val="22"/>
          <w:lang w:val="nl-NL"/>
        </w:rPr>
        <w:t xml:space="preserve">Application </w:t>
      </w:r>
      <w:r w:rsidRPr="00022E8A">
        <w:rPr>
          <w:sz w:val="22"/>
          <w:szCs w:val="22"/>
          <w:lang w:val="nl-NL"/>
        </w:rPr>
        <w:t>portal’.</w:t>
      </w:r>
    </w:p>
    <w:p w14:paraId="7AADF9B9" w14:textId="77777777" w:rsidR="00F14D0E" w:rsidRPr="00022E8A" w:rsidRDefault="00F14D0E" w:rsidP="00F7062C">
      <w:pPr>
        <w:pStyle w:val="Default"/>
        <w:rPr>
          <w:rFonts w:asciiTheme="minorHAnsi" w:hAnsiTheme="minorHAnsi"/>
          <w:b/>
          <w:sz w:val="11"/>
          <w:szCs w:val="11"/>
          <w:lang w:val="nl-NL"/>
        </w:rPr>
      </w:pPr>
    </w:p>
    <w:p w14:paraId="7F5235AD" w14:textId="77777777" w:rsidR="00F7062C" w:rsidRPr="00022E8A" w:rsidRDefault="00F7062C" w:rsidP="00F7062C">
      <w:pPr>
        <w:pStyle w:val="Default"/>
        <w:rPr>
          <w:rFonts w:asciiTheme="minorHAnsi" w:hAnsiTheme="minorHAnsi"/>
          <w:b/>
          <w:sz w:val="22"/>
          <w:szCs w:val="22"/>
          <w:lang w:val="nl-NL"/>
        </w:rPr>
      </w:pPr>
      <w:r w:rsidRPr="00022E8A">
        <w:rPr>
          <w:rFonts w:asciiTheme="minorHAnsi" w:hAnsiTheme="minorHAnsi"/>
          <w:b/>
          <w:sz w:val="22"/>
          <w:szCs w:val="22"/>
          <w:lang w:val="nl-NL"/>
        </w:rPr>
        <w:t>Extra informatie over enkele onderdelen van het portfolio</w:t>
      </w:r>
    </w:p>
    <w:p w14:paraId="1591728B" w14:textId="77777777" w:rsidR="0011066E" w:rsidRPr="00022E8A" w:rsidRDefault="0011066E" w:rsidP="00055819">
      <w:pPr>
        <w:pStyle w:val="Default"/>
        <w:spacing w:after="120"/>
        <w:rPr>
          <w:rFonts w:asciiTheme="minorHAnsi" w:hAnsiTheme="minorHAnsi"/>
          <w:b/>
          <w:bCs/>
          <w:i/>
          <w:sz w:val="10"/>
          <w:szCs w:val="10"/>
          <w:lang w:val="nl-NL"/>
        </w:rPr>
      </w:pPr>
    </w:p>
    <w:p w14:paraId="73826F30" w14:textId="22D1F3E1" w:rsidR="00F7062C" w:rsidRPr="00022E8A" w:rsidRDefault="00F7062C" w:rsidP="00055819">
      <w:pPr>
        <w:pStyle w:val="Default"/>
        <w:spacing w:after="120"/>
        <w:rPr>
          <w:rFonts w:asciiTheme="minorHAnsi" w:hAnsiTheme="minorHAnsi"/>
          <w:i/>
          <w:sz w:val="22"/>
          <w:szCs w:val="22"/>
          <w:lang w:val="nl-NL"/>
        </w:rPr>
      </w:pPr>
      <w:r w:rsidRPr="00022E8A">
        <w:rPr>
          <w:rFonts w:asciiTheme="minorHAnsi" w:hAnsiTheme="minorHAnsi"/>
          <w:b/>
          <w:bCs/>
          <w:i/>
          <w:sz w:val="22"/>
          <w:szCs w:val="22"/>
          <w:lang w:val="nl-NL"/>
        </w:rPr>
        <w:t>Onderdeel A</w:t>
      </w:r>
      <w:r w:rsidR="0011066E" w:rsidRPr="00022E8A">
        <w:rPr>
          <w:rFonts w:asciiTheme="minorHAnsi" w:hAnsiTheme="minorHAnsi"/>
          <w:b/>
          <w:bCs/>
          <w:i/>
          <w:sz w:val="22"/>
          <w:szCs w:val="22"/>
          <w:lang w:val="nl-NL"/>
        </w:rPr>
        <w:t xml:space="preserve"> -</w:t>
      </w:r>
      <w:r w:rsidRPr="00022E8A">
        <w:rPr>
          <w:rFonts w:asciiTheme="minorHAnsi" w:hAnsiTheme="minorHAnsi"/>
          <w:b/>
          <w:bCs/>
          <w:i/>
          <w:sz w:val="22"/>
          <w:szCs w:val="22"/>
          <w:lang w:val="nl-NL"/>
        </w:rPr>
        <w:t xml:space="preserve"> Persoonlijke gegevens</w:t>
      </w:r>
      <w:r w:rsidR="0011066E" w:rsidRPr="00022E8A">
        <w:rPr>
          <w:rFonts w:asciiTheme="minorHAnsi" w:hAnsiTheme="minorHAnsi"/>
          <w:b/>
          <w:bCs/>
          <w:i/>
          <w:sz w:val="22"/>
          <w:szCs w:val="22"/>
          <w:lang w:val="nl-NL"/>
        </w:rPr>
        <w:t>:</w:t>
      </w:r>
      <w:r w:rsidR="0011066E" w:rsidRPr="00022E8A">
        <w:rPr>
          <w:rFonts w:asciiTheme="minorHAnsi" w:hAnsiTheme="minorHAnsi"/>
          <w:i/>
          <w:sz w:val="22"/>
          <w:szCs w:val="22"/>
          <w:lang w:val="nl-NL"/>
        </w:rPr>
        <w:t xml:space="preserve"> </w:t>
      </w:r>
      <w:r w:rsidRPr="00022E8A">
        <w:rPr>
          <w:rFonts w:asciiTheme="minorHAnsi" w:hAnsiTheme="minorHAnsi"/>
          <w:sz w:val="22"/>
          <w:szCs w:val="22"/>
          <w:lang w:val="nl-NL"/>
        </w:rPr>
        <w:t>Vul de gevraagde informatie in en voeg een goed gelijkende pas- of portretfoto toe.</w:t>
      </w:r>
    </w:p>
    <w:p w14:paraId="2F293A94" w14:textId="1C8EAEC7" w:rsidR="00F7062C" w:rsidRPr="00022E8A" w:rsidRDefault="00F7062C" w:rsidP="00055819">
      <w:pPr>
        <w:pStyle w:val="Default"/>
        <w:spacing w:after="120"/>
        <w:rPr>
          <w:rFonts w:asciiTheme="minorHAnsi" w:hAnsiTheme="minorHAnsi"/>
          <w:i/>
          <w:sz w:val="22"/>
          <w:szCs w:val="22"/>
          <w:lang w:val="nl-NL"/>
        </w:rPr>
      </w:pPr>
      <w:r w:rsidRPr="00022E8A">
        <w:rPr>
          <w:rFonts w:asciiTheme="minorHAnsi" w:hAnsiTheme="minorHAnsi"/>
          <w:b/>
          <w:bCs/>
          <w:i/>
          <w:sz w:val="22"/>
          <w:szCs w:val="22"/>
          <w:lang w:val="nl-NL"/>
        </w:rPr>
        <w:t>Onderdeel B</w:t>
      </w:r>
      <w:r w:rsidR="0011066E" w:rsidRPr="00022E8A">
        <w:rPr>
          <w:rFonts w:asciiTheme="minorHAnsi" w:hAnsiTheme="minorHAnsi"/>
          <w:b/>
          <w:bCs/>
          <w:i/>
          <w:sz w:val="22"/>
          <w:szCs w:val="22"/>
          <w:lang w:val="nl-NL"/>
        </w:rPr>
        <w:t xml:space="preserve"> -</w:t>
      </w:r>
      <w:r w:rsidRPr="00022E8A">
        <w:rPr>
          <w:rFonts w:asciiTheme="minorHAnsi" w:hAnsiTheme="minorHAnsi"/>
          <w:b/>
          <w:bCs/>
          <w:i/>
          <w:sz w:val="22"/>
          <w:szCs w:val="22"/>
          <w:lang w:val="nl-NL"/>
        </w:rPr>
        <w:t xml:space="preserve"> Middelbare schoolopleiding</w:t>
      </w:r>
      <w:r w:rsidR="0011066E" w:rsidRPr="00022E8A">
        <w:rPr>
          <w:rFonts w:asciiTheme="minorHAnsi" w:hAnsiTheme="minorHAnsi"/>
          <w:b/>
          <w:bCs/>
          <w:i/>
          <w:sz w:val="22"/>
          <w:szCs w:val="22"/>
          <w:lang w:val="nl-NL"/>
        </w:rPr>
        <w:t>:</w:t>
      </w:r>
      <w:r w:rsidR="0011066E" w:rsidRPr="00022E8A">
        <w:rPr>
          <w:rFonts w:asciiTheme="minorHAnsi" w:hAnsiTheme="minorHAnsi"/>
          <w:i/>
          <w:sz w:val="22"/>
          <w:szCs w:val="22"/>
          <w:lang w:val="nl-NL"/>
        </w:rPr>
        <w:t xml:space="preserve"> </w:t>
      </w:r>
      <w:r w:rsidRPr="00022E8A">
        <w:rPr>
          <w:rFonts w:asciiTheme="minorHAnsi" w:hAnsiTheme="minorHAnsi"/>
          <w:sz w:val="22"/>
          <w:szCs w:val="22"/>
          <w:lang w:val="nl-NL"/>
        </w:rPr>
        <w:t xml:space="preserve">Voeg hier een scan van de cijferlijst van je middelbare school. Indien je meerdere middelbare schoolopleidingen hebt gevolgd hoef je alleen de cijferlijst van je hoogste middelbare schoolopleiding in te voegen. </w:t>
      </w:r>
    </w:p>
    <w:p w14:paraId="6CC038E1" w14:textId="1441B19B" w:rsidR="00F7062C" w:rsidRPr="00022E8A" w:rsidRDefault="00F7062C" w:rsidP="00055819">
      <w:pPr>
        <w:pStyle w:val="Default"/>
        <w:spacing w:after="120"/>
        <w:rPr>
          <w:rFonts w:asciiTheme="minorHAnsi" w:hAnsiTheme="minorHAnsi"/>
          <w:i/>
          <w:sz w:val="22"/>
          <w:szCs w:val="22"/>
          <w:lang w:val="nl-NL"/>
        </w:rPr>
      </w:pPr>
      <w:r w:rsidRPr="00022E8A">
        <w:rPr>
          <w:rFonts w:asciiTheme="minorHAnsi" w:hAnsiTheme="minorHAnsi"/>
          <w:b/>
          <w:bCs/>
          <w:i/>
          <w:sz w:val="22"/>
          <w:szCs w:val="22"/>
          <w:lang w:val="nl-NL"/>
        </w:rPr>
        <w:t>Onderdeel C</w:t>
      </w:r>
      <w:r w:rsidR="0011066E" w:rsidRPr="00022E8A">
        <w:rPr>
          <w:rFonts w:asciiTheme="minorHAnsi" w:hAnsiTheme="minorHAnsi"/>
          <w:b/>
          <w:bCs/>
          <w:i/>
          <w:sz w:val="22"/>
          <w:szCs w:val="22"/>
          <w:lang w:val="nl-NL"/>
        </w:rPr>
        <w:t xml:space="preserve"> -</w:t>
      </w:r>
      <w:r w:rsidRPr="00022E8A">
        <w:rPr>
          <w:rFonts w:asciiTheme="minorHAnsi" w:hAnsiTheme="minorHAnsi"/>
          <w:b/>
          <w:bCs/>
          <w:i/>
          <w:sz w:val="22"/>
          <w:szCs w:val="22"/>
          <w:lang w:val="nl-NL"/>
        </w:rPr>
        <w:t xml:space="preserve"> Overige opleidingen</w:t>
      </w:r>
      <w:r w:rsidR="0011066E" w:rsidRPr="00022E8A">
        <w:rPr>
          <w:rFonts w:asciiTheme="minorHAnsi" w:hAnsiTheme="minorHAnsi"/>
          <w:b/>
          <w:bCs/>
          <w:i/>
          <w:sz w:val="22"/>
          <w:szCs w:val="22"/>
          <w:lang w:val="nl-NL"/>
        </w:rPr>
        <w:t>:</w:t>
      </w:r>
      <w:r w:rsidR="0011066E" w:rsidRPr="00022E8A">
        <w:rPr>
          <w:rFonts w:asciiTheme="minorHAnsi" w:hAnsiTheme="minorHAnsi"/>
          <w:i/>
          <w:sz w:val="22"/>
          <w:szCs w:val="22"/>
          <w:lang w:val="nl-NL"/>
        </w:rPr>
        <w:t xml:space="preserve"> </w:t>
      </w:r>
      <w:r w:rsidRPr="00022E8A">
        <w:rPr>
          <w:rFonts w:asciiTheme="minorHAnsi" w:hAnsiTheme="minorHAnsi"/>
          <w:sz w:val="22"/>
          <w:szCs w:val="22"/>
          <w:lang w:val="nl-NL"/>
        </w:rPr>
        <w:t xml:space="preserve">Geef hieronder aan welke (universitaire) opleiding(en) je op dit moment volgt of al hebt gevolgd. Bij </w:t>
      </w:r>
      <w:r w:rsidRPr="00022E8A">
        <w:rPr>
          <w:rFonts w:asciiTheme="minorHAnsi" w:hAnsiTheme="minorHAnsi"/>
          <w:i/>
          <w:sz w:val="22"/>
          <w:szCs w:val="22"/>
          <w:u w:val="single"/>
          <w:lang w:val="nl-NL"/>
        </w:rPr>
        <w:t>opleiding 1</w:t>
      </w:r>
      <w:r w:rsidRPr="00022E8A">
        <w:rPr>
          <w:rFonts w:asciiTheme="minorHAnsi" w:hAnsiTheme="minorHAnsi"/>
          <w:sz w:val="22"/>
          <w:szCs w:val="22"/>
          <w:lang w:val="nl-NL"/>
        </w:rPr>
        <w:t xml:space="preserve"> noteer je de eerste universitaire bacheloropleiding in een relevant domein die je hebt afgerond (of per 1 september </w:t>
      </w:r>
      <w:r w:rsidR="00F37F2E" w:rsidRPr="00022E8A">
        <w:rPr>
          <w:rFonts w:asciiTheme="minorHAnsi" w:hAnsiTheme="minorHAnsi"/>
          <w:sz w:val="22"/>
          <w:szCs w:val="22"/>
          <w:lang w:val="nl-NL"/>
        </w:rPr>
        <w:t>202</w:t>
      </w:r>
      <w:r w:rsidR="00530C21">
        <w:rPr>
          <w:rFonts w:asciiTheme="minorHAnsi" w:hAnsiTheme="minorHAnsi"/>
          <w:sz w:val="22"/>
          <w:szCs w:val="22"/>
          <w:lang w:val="nl-NL"/>
        </w:rPr>
        <w:t>7</w:t>
      </w:r>
      <w:r w:rsidR="00F37F2E" w:rsidRPr="00022E8A">
        <w:rPr>
          <w:rFonts w:asciiTheme="minorHAnsi" w:hAnsiTheme="minorHAnsi"/>
          <w:sz w:val="22"/>
          <w:szCs w:val="22"/>
          <w:lang w:val="nl-NL"/>
        </w:rPr>
        <w:t xml:space="preserve"> </w:t>
      </w:r>
      <w:r w:rsidRPr="00022E8A">
        <w:rPr>
          <w:rFonts w:asciiTheme="minorHAnsi" w:hAnsiTheme="minorHAnsi"/>
          <w:sz w:val="22"/>
          <w:szCs w:val="22"/>
          <w:lang w:val="nl-NL"/>
        </w:rPr>
        <w:t xml:space="preserve">afgerond zult hebben). De overige opleidingen zijn facultatief. Hier kun je overige opleidingen (of gedeelten ervan) invoegen, voor zover deze betrekking </w:t>
      </w:r>
      <w:r w:rsidR="00354791" w:rsidRPr="00022E8A">
        <w:rPr>
          <w:rFonts w:asciiTheme="minorHAnsi" w:hAnsiTheme="minorHAnsi"/>
          <w:sz w:val="22"/>
          <w:szCs w:val="22"/>
          <w:lang w:val="nl-NL"/>
        </w:rPr>
        <w:t xml:space="preserve">hebben </w:t>
      </w:r>
      <w:r w:rsidRPr="00022E8A">
        <w:rPr>
          <w:rFonts w:asciiTheme="minorHAnsi" w:hAnsiTheme="minorHAnsi"/>
          <w:sz w:val="22"/>
          <w:szCs w:val="22"/>
          <w:lang w:val="nl-NL"/>
        </w:rPr>
        <w:t>op een domein dat relevant is voor de Master Arts-Klinisch onderzoeker. Dus wanneer je na het afronden van een eerste bacheloropleiding een tweede relevante bachelor</w:t>
      </w:r>
      <w:r w:rsidR="00354791" w:rsidRPr="00022E8A">
        <w:rPr>
          <w:rFonts w:asciiTheme="minorHAnsi" w:hAnsiTheme="minorHAnsi"/>
          <w:sz w:val="22"/>
          <w:szCs w:val="22"/>
          <w:lang w:val="nl-NL"/>
        </w:rPr>
        <w:t>-</w:t>
      </w:r>
      <w:r w:rsidRPr="00022E8A">
        <w:rPr>
          <w:rFonts w:asciiTheme="minorHAnsi" w:hAnsiTheme="minorHAnsi"/>
          <w:sz w:val="22"/>
          <w:szCs w:val="22"/>
          <w:lang w:val="nl-NL"/>
        </w:rPr>
        <w:t xml:space="preserve"> of masteropleiding volgt / hebt gevolgd vul je die informatie ook in. </w:t>
      </w:r>
      <w:r w:rsidR="00761EDD">
        <w:rPr>
          <w:rFonts w:asciiTheme="minorHAnsi" w:hAnsiTheme="minorHAnsi"/>
          <w:sz w:val="22"/>
          <w:szCs w:val="22"/>
          <w:lang w:val="nl-NL"/>
        </w:rPr>
        <w:t>Zie bijlage 3 voor de correcte naamgeving van de onderwijsinstelling en opleiding.</w:t>
      </w:r>
      <w:r w:rsidR="00055819" w:rsidRPr="00022E8A">
        <w:rPr>
          <w:rFonts w:asciiTheme="minorHAnsi" w:hAnsiTheme="minorHAnsi"/>
          <w:i/>
          <w:sz w:val="22"/>
          <w:szCs w:val="22"/>
          <w:lang w:val="nl-NL"/>
        </w:rPr>
        <w:br/>
      </w:r>
      <w:r w:rsidR="0025747F" w:rsidRPr="00022E8A">
        <w:rPr>
          <w:rFonts w:asciiTheme="minorHAnsi" w:hAnsiTheme="minorHAnsi"/>
          <w:sz w:val="22"/>
          <w:szCs w:val="22"/>
          <w:lang w:val="nl-NL"/>
        </w:rPr>
        <w:t>N.B.</w:t>
      </w:r>
      <w:r w:rsidRPr="00022E8A">
        <w:rPr>
          <w:rFonts w:asciiTheme="minorHAnsi" w:hAnsiTheme="minorHAnsi"/>
          <w:sz w:val="22"/>
          <w:szCs w:val="22"/>
          <w:lang w:val="nl-NL"/>
        </w:rPr>
        <w:t xml:space="preserve"> Alle documenten moeten in het Nederlands, Engels of Duits zijn. Heb je een anderstalig diploma? Dan hebben we bij je diploma een gecertificeerde vertaling nodig. Die moet je ook invoegen</w:t>
      </w:r>
      <w:r w:rsidR="00354791" w:rsidRPr="00022E8A">
        <w:rPr>
          <w:rFonts w:asciiTheme="minorHAnsi" w:hAnsiTheme="minorHAnsi"/>
          <w:sz w:val="22"/>
          <w:szCs w:val="22"/>
          <w:lang w:val="nl-NL"/>
        </w:rPr>
        <w:t>.</w:t>
      </w:r>
    </w:p>
    <w:p w14:paraId="5BF56FF0" w14:textId="587A13E1" w:rsidR="00F7062C" w:rsidRPr="00022E8A" w:rsidRDefault="00F7062C" w:rsidP="00055819">
      <w:pPr>
        <w:pStyle w:val="Default"/>
        <w:spacing w:after="120"/>
        <w:rPr>
          <w:rFonts w:asciiTheme="minorHAnsi" w:hAnsiTheme="minorHAnsi"/>
          <w:i/>
          <w:sz w:val="22"/>
          <w:szCs w:val="22"/>
          <w:lang w:val="nl-NL"/>
        </w:rPr>
      </w:pPr>
      <w:r w:rsidRPr="00022E8A">
        <w:rPr>
          <w:rFonts w:asciiTheme="minorHAnsi" w:hAnsiTheme="minorHAnsi"/>
          <w:b/>
          <w:bCs/>
          <w:i/>
          <w:sz w:val="22"/>
          <w:szCs w:val="22"/>
          <w:lang w:val="nl-NL"/>
        </w:rPr>
        <w:t>Onderdeel D</w:t>
      </w:r>
      <w:r w:rsidR="0011066E" w:rsidRPr="00022E8A">
        <w:rPr>
          <w:rFonts w:asciiTheme="minorHAnsi" w:hAnsiTheme="minorHAnsi"/>
          <w:b/>
          <w:bCs/>
          <w:i/>
          <w:sz w:val="22"/>
          <w:szCs w:val="22"/>
          <w:lang w:val="nl-NL"/>
        </w:rPr>
        <w:t xml:space="preserve"> -</w:t>
      </w:r>
      <w:r w:rsidRPr="00022E8A">
        <w:rPr>
          <w:rFonts w:asciiTheme="minorHAnsi" w:hAnsiTheme="minorHAnsi"/>
          <w:b/>
          <w:bCs/>
          <w:i/>
          <w:sz w:val="22"/>
          <w:szCs w:val="22"/>
          <w:lang w:val="nl-NL"/>
        </w:rPr>
        <w:t xml:space="preserve"> Uitgebreid cv</w:t>
      </w:r>
      <w:r w:rsidR="0011066E" w:rsidRPr="00022E8A">
        <w:rPr>
          <w:rFonts w:asciiTheme="minorHAnsi" w:hAnsiTheme="minorHAnsi"/>
          <w:b/>
          <w:bCs/>
          <w:i/>
          <w:sz w:val="22"/>
          <w:szCs w:val="22"/>
          <w:lang w:val="nl-NL"/>
        </w:rPr>
        <w:t>:</w:t>
      </w:r>
      <w:r w:rsidR="0011066E" w:rsidRPr="00022E8A">
        <w:rPr>
          <w:rFonts w:asciiTheme="minorHAnsi" w:hAnsiTheme="minorHAnsi"/>
          <w:i/>
          <w:sz w:val="22"/>
          <w:szCs w:val="22"/>
          <w:lang w:val="nl-NL"/>
        </w:rPr>
        <w:t xml:space="preserve"> </w:t>
      </w:r>
      <w:r w:rsidRPr="00022E8A">
        <w:rPr>
          <w:rFonts w:asciiTheme="minorHAnsi" w:hAnsiTheme="minorHAnsi"/>
          <w:sz w:val="22"/>
          <w:szCs w:val="22"/>
          <w:lang w:val="nl-NL"/>
        </w:rPr>
        <w:t>Schrijf een uitgebreid cv met daarin minimaal je persoonlijke gegevens, je opleidingen en (werk)ervaring. Noem ook andere - voor de master Arts-Klinisch onderzoeker relevante - activiteiten. Vermeld waar en wanneer je de opleiding en/of activiteit hebt gedaan en of het een fulltime of parttime bezigheid betrof. Dit uitgebreid cv mag meerdere pagina’s beslaan (max</w:t>
      </w:r>
      <w:r w:rsidR="00761EDD">
        <w:rPr>
          <w:rFonts w:asciiTheme="minorHAnsi" w:hAnsiTheme="minorHAnsi"/>
          <w:sz w:val="22"/>
          <w:szCs w:val="22"/>
          <w:lang w:val="nl-NL"/>
        </w:rPr>
        <w:t>.</w:t>
      </w:r>
      <w:r w:rsidRPr="00022E8A">
        <w:rPr>
          <w:rFonts w:asciiTheme="minorHAnsi" w:hAnsiTheme="minorHAnsi"/>
          <w:sz w:val="22"/>
          <w:szCs w:val="22"/>
          <w:lang w:val="nl-NL"/>
        </w:rPr>
        <w:t xml:space="preserve"> 6 A4). </w:t>
      </w:r>
      <w:r w:rsidR="00354791" w:rsidRPr="00022E8A">
        <w:rPr>
          <w:rFonts w:asciiTheme="minorHAnsi" w:hAnsiTheme="minorHAnsi"/>
          <w:sz w:val="22"/>
          <w:szCs w:val="22"/>
          <w:lang w:val="nl-NL"/>
        </w:rPr>
        <w:t xml:space="preserve">Motivatie- en aanbevelingsbrieven worden niet meegenomen in de selectieprocedure. </w:t>
      </w:r>
    </w:p>
    <w:p w14:paraId="29AE651F" w14:textId="44590F2A" w:rsidR="00F7062C" w:rsidRPr="00022E8A" w:rsidRDefault="00F7062C" w:rsidP="00055819">
      <w:pPr>
        <w:pStyle w:val="Default"/>
        <w:spacing w:after="120"/>
        <w:rPr>
          <w:rFonts w:asciiTheme="minorHAnsi" w:hAnsiTheme="minorHAnsi"/>
          <w:sz w:val="22"/>
          <w:szCs w:val="22"/>
          <w:lang w:val="nl-NL"/>
        </w:rPr>
      </w:pPr>
      <w:r w:rsidRPr="00022E8A">
        <w:rPr>
          <w:rFonts w:asciiTheme="minorHAnsi" w:hAnsiTheme="minorHAnsi"/>
          <w:b/>
          <w:bCs/>
          <w:i/>
          <w:sz w:val="22"/>
          <w:szCs w:val="22"/>
          <w:lang w:val="nl-NL"/>
        </w:rPr>
        <w:t>Onderdeel E</w:t>
      </w:r>
      <w:r w:rsidR="0011066E" w:rsidRPr="00022E8A">
        <w:rPr>
          <w:rFonts w:asciiTheme="minorHAnsi" w:hAnsiTheme="minorHAnsi"/>
          <w:b/>
          <w:bCs/>
          <w:i/>
          <w:sz w:val="22"/>
          <w:szCs w:val="22"/>
          <w:lang w:val="nl-NL"/>
        </w:rPr>
        <w:t xml:space="preserve"> -</w:t>
      </w:r>
      <w:r w:rsidRPr="00022E8A">
        <w:rPr>
          <w:rFonts w:asciiTheme="minorHAnsi" w:hAnsiTheme="minorHAnsi"/>
          <w:b/>
          <w:bCs/>
          <w:i/>
          <w:sz w:val="22"/>
          <w:szCs w:val="22"/>
          <w:lang w:val="nl-NL"/>
        </w:rPr>
        <w:t xml:space="preserve"> Uitslag taaltest</w:t>
      </w:r>
      <w:r w:rsidR="0011066E" w:rsidRPr="00022E8A">
        <w:rPr>
          <w:rFonts w:asciiTheme="minorHAnsi" w:hAnsiTheme="minorHAnsi"/>
          <w:b/>
          <w:bCs/>
          <w:i/>
          <w:sz w:val="22"/>
          <w:szCs w:val="22"/>
          <w:lang w:val="nl-NL"/>
        </w:rPr>
        <w:t>:</w:t>
      </w:r>
      <w:r w:rsidR="0011066E" w:rsidRPr="00022E8A">
        <w:rPr>
          <w:rFonts w:asciiTheme="minorHAnsi" w:hAnsiTheme="minorHAnsi"/>
          <w:i/>
          <w:sz w:val="22"/>
          <w:szCs w:val="22"/>
          <w:lang w:val="nl-NL"/>
        </w:rPr>
        <w:t xml:space="preserve"> </w:t>
      </w:r>
      <w:r w:rsidRPr="00022E8A">
        <w:rPr>
          <w:rFonts w:asciiTheme="minorHAnsi" w:hAnsiTheme="minorHAnsi"/>
          <w:sz w:val="22"/>
          <w:szCs w:val="22"/>
          <w:lang w:val="nl-NL"/>
        </w:rPr>
        <w:t>Als Nederlands niet je moedertaal is</w:t>
      </w:r>
      <w:r w:rsidR="00242CEB" w:rsidRPr="00022E8A">
        <w:rPr>
          <w:rFonts w:asciiTheme="minorHAnsi" w:hAnsiTheme="minorHAnsi"/>
          <w:sz w:val="22"/>
          <w:szCs w:val="22"/>
          <w:lang w:val="nl-NL"/>
        </w:rPr>
        <w:t xml:space="preserve"> en je niet in het bezit bent van een Nederlands </w:t>
      </w:r>
      <w:proofErr w:type="spellStart"/>
      <w:r w:rsidR="00157BAB">
        <w:rPr>
          <w:rFonts w:asciiTheme="minorHAnsi" w:hAnsiTheme="minorHAnsi"/>
          <w:sz w:val="22"/>
          <w:szCs w:val="22"/>
          <w:lang w:val="nl-NL"/>
        </w:rPr>
        <w:t>VWO</w:t>
      </w:r>
      <w:r w:rsidR="00D54F93" w:rsidRPr="00022E8A">
        <w:rPr>
          <w:rFonts w:asciiTheme="minorHAnsi" w:hAnsiTheme="minorHAnsi"/>
          <w:sz w:val="22"/>
          <w:szCs w:val="22"/>
          <w:lang w:val="nl-NL"/>
        </w:rPr>
        <w:t>-</w:t>
      </w:r>
      <w:r w:rsidR="00242CEB" w:rsidRPr="00022E8A">
        <w:rPr>
          <w:rFonts w:asciiTheme="minorHAnsi" w:hAnsiTheme="minorHAnsi"/>
          <w:sz w:val="22"/>
          <w:szCs w:val="22"/>
          <w:lang w:val="nl-NL"/>
        </w:rPr>
        <w:t>diploma</w:t>
      </w:r>
      <w:proofErr w:type="spellEnd"/>
      <w:r w:rsidRPr="00022E8A">
        <w:rPr>
          <w:rFonts w:asciiTheme="minorHAnsi" w:hAnsiTheme="minorHAnsi"/>
          <w:sz w:val="22"/>
          <w:szCs w:val="22"/>
          <w:lang w:val="nl-NL"/>
        </w:rPr>
        <w:t>, moet je het certificaat Staatsexamen Nederlands als tweede taal</w:t>
      </w:r>
      <w:r w:rsidR="00354791" w:rsidRPr="00022E8A">
        <w:rPr>
          <w:rFonts w:asciiTheme="minorHAnsi" w:hAnsiTheme="minorHAnsi"/>
          <w:sz w:val="22"/>
          <w:szCs w:val="22"/>
          <w:lang w:val="nl-NL"/>
        </w:rPr>
        <w:t xml:space="preserve"> (Nt2), Programma </w:t>
      </w:r>
      <w:r w:rsidRPr="00022E8A">
        <w:rPr>
          <w:rFonts w:asciiTheme="minorHAnsi" w:hAnsiTheme="minorHAnsi"/>
          <w:sz w:val="22"/>
          <w:szCs w:val="22"/>
          <w:lang w:val="nl-NL"/>
        </w:rPr>
        <w:t xml:space="preserve">II halen. Deze taaltoets regel je zelf via DUO (zie ook de webpagina m.b.t. de toelating &amp; inschrijving voor de Master Arts-Klinische onderzoeker aan de Universiteit Maastricht). Het certificaat moet in je bezit zijn bij de start van de studie in september </w:t>
      </w:r>
      <w:r w:rsidR="00EF55D0" w:rsidRPr="00022E8A">
        <w:rPr>
          <w:rFonts w:asciiTheme="minorHAnsi" w:hAnsiTheme="minorHAnsi"/>
          <w:sz w:val="22"/>
          <w:szCs w:val="22"/>
          <w:lang w:val="nl-NL"/>
        </w:rPr>
        <w:t>202</w:t>
      </w:r>
      <w:r w:rsidR="00530C21">
        <w:rPr>
          <w:rFonts w:asciiTheme="minorHAnsi" w:hAnsiTheme="minorHAnsi"/>
          <w:sz w:val="22"/>
          <w:szCs w:val="22"/>
          <w:lang w:val="nl-NL"/>
        </w:rPr>
        <w:t>7</w:t>
      </w:r>
      <w:r w:rsidRPr="00022E8A">
        <w:rPr>
          <w:rFonts w:asciiTheme="minorHAnsi" w:hAnsiTheme="minorHAnsi"/>
          <w:sz w:val="22"/>
          <w:szCs w:val="22"/>
          <w:lang w:val="nl-NL"/>
        </w:rPr>
        <w:t>. Let op: De selectieprocedure vindt plaats in het Nederlands</w:t>
      </w:r>
      <w:r w:rsidR="00682853" w:rsidRPr="00022E8A">
        <w:rPr>
          <w:rFonts w:asciiTheme="minorHAnsi" w:hAnsiTheme="minorHAnsi"/>
          <w:sz w:val="22"/>
          <w:szCs w:val="22"/>
          <w:lang w:val="nl-NL"/>
        </w:rPr>
        <w:t>, met uitzondering van een onderdeel van ronde 1 dat in het Engels plaatsvindt</w:t>
      </w:r>
      <w:r w:rsidRPr="00022E8A">
        <w:rPr>
          <w:rFonts w:asciiTheme="minorHAnsi" w:hAnsiTheme="minorHAnsi"/>
          <w:sz w:val="22"/>
          <w:szCs w:val="22"/>
          <w:lang w:val="nl-NL"/>
        </w:rPr>
        <w:t>.</w:t>
      </w:r>
      <w:r w:rsidR="00055819" w:rsidRPr="00022E8A">
        <w:rPr>
          <w:rFonts w:asciiTheme="minorHAnsi" w:hAnsiTheme="minorHAnsi"/>
          <w:i/>
          <w:sz w:val="22"/>
          <w:szCs w:val="22"/>
          <w:lang w:val="nl-NL"/>
        </w:rPr>
        <w:br/>
      </w:r>
      <w:r w:rsidRPr="00022E8A">
        <w:rPr>
          <w:rFonts w:asciiTheme="minorHAnsi" w:hAnsiTheme="minorHAnsi"/>
          <w:sz w:val="22"/>
          <w:szCs w:val="22"/>
          <w:lang w:val="nl-NL"/>
        </w:rPr>
        <w:t>Gedurende de opleiding wordt ook gebruik gemaakt van Engelstalig onderwijsmateriaal. Een goede beheersing van de Engelse taal is dus zeer aan te bevelen maar geen eis.</w:t>
      </w:r>
    </w:p>
    <w:p w14:paraId="7D71BD3C" w14:textId="6C36E2A5" w:rsidR="00661429" w:rsidRPr="00022E8A" w:rsidRDefault="00055819" w:rsidP="00055819">
      <w:pPr>
        <w:pStyle w:val="Default"/>
        <w:spacing w:after="120"/>
        <w:rPr>
          <w:rFonts w:asciiTheme="minorHAnsi" w:hAnsiTheme="minorHAnsi"/>
          <w:sz w:val="22"/>
          <w:szCs w:val="22"/>
          <w:lang w:val="nl-NL"/>
        </w:rPr>
      </w:pPr>
      <w:r w:rsidRPr="00022E8A">
        <w:rPr>
          <w:rFonts w:asciiTheme="minorHAnsi" w:hAnsiTheme="minorHAnsi"/>
          <w:b/>
          <w:bCs/>
          <w:i/>
          <w:iCs/>
          <w:sz w:val="22"/>
          <w:szCs w:val="22"/>
          <w:lang w:val="nl-NL"/>
        </w:rPr>
        <w:t>Addendum onderdeel C</w:t>
      </w:r>
      <w:r w:rsidR="0011066E" w:rsidRPr="00022E8A">
        <w:rPr>
          <w:rFonts w:asciiTheme="minorHAnsi" w:hAnsiTheme="minorHAnsi"/>
          <w:b/>
          <w:bCs/>
          <w:i/>
          <w:sz w:val="22"/>
          <w:szCs w:val="22"/>
          <w:lang w:val="nl-NL"/>
        </w:rPr>
        <w:t xml:space="preserve"> -</w:t>
      </w:r>
      <w:r w:rsidRPr="00022E8A">
        <w:rPr>
          <w:rFonts w:asciiTheme="minorHAnsi" w:hAnsiTheme="minorHAnsi"/>
          <w:b/>
          <w:bCs/>
          <w:i/>
          <w:iCs/>
          <w:sz w:val="22"/>
          <w:szCs w:val="22"/>
          <w:lang w:val="nl-NL"/>
        </w:rPr>
        <w:t xml:space="preserve"> </w:t>
      </w:r>
      <w:r w:rsidR="005D24B4" w:rsidRPr="00022E8A">
        <w:rPr>
          <w:rFonts w:asciiTheme="minorHAnsi" w:hAnsiTheme="minorHAnsi"/>
          <w:b/>
          <w:bCs/>
          <w:i/>
          <w:iCs/>
          <w:sz w:val="22"/>
          <w:szCs w:val="22"/>
          <w:lang w:val="nl-NL"/>
        </w:rPr>
        <w:t>Diploma en cijferlijst</w:t>
      </w:r>
      <w:r w:rsidR="0011066E" w:rsidRPr="00022E8A">
        <w:rPr>
          <w:rFonts w:asciiTheme="minorHAnsi" w:hAnsiTheme="minorHAnsi"/>
          <w:b/>
          <w:bCs/>
          <w:i/>
          <w:iCs/>
          <w:sz w:val="22"/>
          <w:szCs w:val="22"/>
          <w:lang w:val="nl-NL"/>
        </w:rPr>
        <w:t xml:space="preserve">: </w:t>
      </w:r>
      <w:r w:rsidRPr="00022E8A">
        <w:rPr>
          <w:rFonts w:asciiTheme="minorHAnsi" w:hAnsiTheme="minorHAnsi"/>
          <w:color w:val="auto"/>
          <w:sz w:val="22"/>
          <w:szCs w:val="22"/>
          <w:lang w:val="nl-NL"/>
        </w:rPr>
        <w:t xml:space="preserve">Geef hier een kopie van je diploma(‘s) en de bijbehorende cijferlijst(en) </w:t>
      </w:r>
      <w:r w:rsidRPr="0030203A">
        <w:rPr>
          <w:rFonts w:asciiTheme="minorHAnsi" w:hAnsiTheme="minorHAnsi"/>
          <w:color w:val="auto"/>
          <w:sz w:val="22"/>
          <w:szCs w:val="22"/>
          <w:lang w:val="nl-NL"/>
        </w:rPr>
        <w:t xml:space="preserve">weer. </w:t>
      </w:r>
      <w:r w:rsidR="002A1D00" w:rsidRPr="0030203A">
        <w:rPr>
          <w:rFonts w:asciiTheme="minorHAnsi" w:hAnsiTheme="minorHAnsi"/>
          <w:color w:val="auto"/>
          <w:sz w:val="22"/>
          <w:szCs w:val="22"/>
          <w:lang w:val="nl-NL"/>
        </w:rPr>
        <w:t xml:space="preserve">Upload ook een kopie van je diploma(‘s) en bijbehorende cijferlijst(en) in de taak Upload diploma / cijferlijst in de </w:t>
      </w:r>
      <w:r w:rsidR="002A1D00" w:rsidRPr="0030203A">
        <w:rPr>
          <w:rFonts w:asciiTheme="minorHAnsi" w:hAnsiTheme="minorHAnsi"/>
          <w:sz w:val="22"/>
          <w:szCs w:val="22"/>
          <w:lang w:val="nl-NL"/>
        </w:rPr>
        <w:t>‘MyApplication portal’.</w:t>
      </w:r>
    </w:p>
    <w:p w14:paraId="41F91DD9" w14:textId="77777777" w:rsidR="00EE38A7" w:rsidRPr="00EE38A7" w:rsidRDefault="00EE38A7" w:rsidP="00EE38A7">
      <w:pPr>
        <w:pStyle w:val="Default"/>
        <w:jc w:val="center"/>
        <w:rPr>
          <w:rFonts w:asciiTheme="minorHAnsi" w:hAnsiTheme="minorHAnsi"/>
          <w:b/>
          <w:bCs/>
          <w:color w:val="auto"/>
          <w:sz w:val="2"/>
          <w:szCs w:val="2"/>
          <w:lang w:val="nl-NL"/>
        </w:rPr>
      </w:pPr>
    </w:p>
    <w:p w14:paraId="49561E5D" w14:textId="77777777" w:rsidR="00EE38A7" w:rsidRPr="00EE38A7" w:rsidRDefault="00EE38A7" w:rsidP="00EE38A7">
      <w:pPr>
        <w:spacing w:after="40"/>
        <w:rPr>
          <w:b/>
          <w:bCs/>
          <w:sz w:val="18"/>
          <w:szCs w:val="18"/>
          <w:lang w:val="nl-NL"/>
        </w:rPr>
      </w:pPr>
    </w:p>
    <w:p w14:paraId="0C145CD7" w14:textId="7E316E01" w:rsidR="00110D2D" w:rsidRPr="00EE38A7" w:rsidRDefault="00110D2D" w:rsidP="00EE38A7">
      <w:pPr>
        <w:spacing w:after="40"/>
        <w:jc w:val="center"/>
        <w:rPr>
          <w:b/>
          <w:bCs/>
          <w:sz w:val="24"/>
          <w:szCs w:val="24"/>
          <w:lang w:val="nl-NL"/>
        </w:rPr>
      </w:pPr>
      <w:r w:rsidRPr="00EE38A7">
        <w:rPr>
          <w:b/>
          <w:bCs/>
          <w:sz w:val="24"/>
          <w:szCs w:val="24"/>
          <w:lang w:val="nl-NL"/>
        </w:rPr>
        <w:t>H</w:t>
      </w:r>
      <w:r w:rsidR="00F7062C" w:rsidRPr="00EE38A7">
        <w:rPr>
          <w:b/>
          <w:bCs/>
          <w:sz w:val="24"/>
          <w:szCs w:val="24"/>
          <w:lang w:val="nl-NL"/>
        </w:rPr>
        <w:t>et</w:t>
      </w:r>
      <w:r w:rsidRPr="00EE38A7">
        <w:rPr>
          <w:b/>
          <w:bCs/>
          <w:sz w:val="24"/>
          <w:szCs w:val="24"/>
          <w:lang w:val="nl-NL"/>
        </w:rPr>
        <w:t xml:space="preserve"> EQUIVALENTIE F</w:t>
      </w:r>
      <w:r w:rsidR="00F7062C" w:rsidRPr="00EE38A7">
        <w:rPr>
          <w:b/>
          <w:bCs/>
          <w:sz w:val="24"/>
          <w:szCs w:val="24"/>
          <w:lang w:val="nl-NL"/>
        </w:rPr>
        <w:t>ormulier</w:t>
      </w:r>
    </w:p>
    <w:p w14:paraId="3C6AC3E5" w14:textId="622CB824" w:rsidR="0025747F" w:rsidRPr="00022E8A" w:rsidRDefault="0025747F" w:rsidP="00EE38A7">
      <w:pPr>
        <w:pStyle w:val="Default"/>
        <w:rPr>
          <w:b/>
          <w:bCs/>
          <w:color w:val="auto"/>
          <w:sz w:val="22"/>
          <w:szCs w:val="22"/>
          <w:lang w:val="nl-NL"/>
        </w:rPr>
      </w:pPr>
      <w:r w:rsidRPr="00022E8A">
        <w:rPr>
          <w:rFonts w:asciiTheme="minorHAnsi" w:hAnsiTheme="minorHAnsi"/>
          <w:sz w:val="22"/>
          <w:szCs w:val="22"/>
          <w:lang w:val="nl-NL"/>
        </w:rPr>
        <w:t xml:space="preserve">Het equivalentieformulier bestaat uit een </w:t>
      </w:r>
      <w:r w:rsidR="00262051">
        <w:rPr>
          <w:rFonts w:asciiTheme="minorHAnsi" w:hAnsiTheme="minorHAnsi"/>
          <w:sz w:val="22"/>
          <w:szCs w:val="22"/>
          <w:lang w:val="nl-NL"/>
        </w:rPr>
        <w:t>Excel</w:t>
      </w:r>
      <w:r w:rsidRPr="00022E8A">
        <w:rPr>
          <w:rFonts w:asciiTheme="minorHAnsi" w:hAnsiTheme="minorHAnsi"/>
          <w:sz w:val="22"/>
          <w:szCs w:val="22"/>
          <w:lang w:val="nl-NL"/>
        </w:rPr>
        <w:t>-document met de naam ‘</w:t>
      </w:r>
      <w:r w:rsidR="00745918" w:rsidRPr="00022E8A">
        <w:rPr>
          <w:rFonts w:asciiTheme="minorHAnsi" w:hAnsiTheme="minorHAnsi"/>
          <w:sz w:val="22"/>
          <w:szCs w:val="22"/>
          <w:lang w:val="nl-NL"/>
        </w:rPr>
        <w:t>Equivalentieformulier_A-</w:t>
      </w:r>
      <w:r w:rsidR="00EF55D0" w:rsidRPr="00022E8A">
        <w:rPr>
          <w:rFonts w:asciiTheme="minorHAnsi" w:hAnsiTheme="minorHAnsi"/>
          <w:sz w:val="22"/>
          <w:szCs w:val="22"/>
          <w:lang w:val="nl-NL"/>
        </w:rPr>
        <w:t>KOselectie202</w:t>
      </w:r>
      <w:r w:rsidR="00530C21">
        <w:rPr>
          <w:rFonts w:asciiTheme="minorHAnsi" w:hAnsiTheme="minorHAnsi"/>
          <w:sz w:val="22"/>
          <w:szCs w:val="22"/>
          <w:lang w:val="nl-NL"/>
        </w:rPr>
        <w:t>7</w:t>
      </w:r>
      <w:r w:rsidR="00EF55D0" w:rsidRPr="00022E8A">
        <w:rPr>
          <w:rFonts w:asciiTheme="minorHAnsi" w:hAnsiTheme="minorHAnsi"/>
          <w:sz w:val="22"/>
          <w:szCs w:val="22"/>
          <w:lang w:val="nl-NL"/>
        </w:rPr>
        <w:t>’</w:t>
      </w:r>
      <w:r w:rsidRPr="00022E8A">
        <w:rPr>
          <w:rFonts w:asciiTheme="minorHAnsi" w:hAnsiTheme="minorHAnsi"/>
          <w:sz w:val="22"/>
          <w:szCs w:val="22"/>
          <w:lang w:val="nl-NL"/>
        </w:rPr>
        <w:t xml:space="preserve">. </w:t>
      </w:r>
      <w:r w:rsidR="004D45F1" w:rsidRPr="00022E8A">
        <w:rPr>
          <w:rFonts w:asciiTheme="minorHAnsi" w:hAnsiTheme="minorHAnsi"/>
          <w:sz w:val="22"/>
          <w:szCs w:val="22"/>
          <w:lang w:val="nl-NL"/>
        </w:rPr>
        <w:t>Ga naar de taak Upload equivalentief</w:t>
      </w:r>
      <w:r w:rsidR="00D30E78" w:rsidRPr="00022E8A">
        <w:rPr>
          <w:rFonts w:asciiTheme="minorHAnsi" w:hAnsiTheme="minorHAnsi"/>
          <w:sz w:val="22"/>
          <w:szCs w:val="22"/>
          <w:lang w:val="nl-NL"/>
        </w:rPr>
        <w:t>ormulier</w:t>
      </w:r>
      <w:r w:rsidR="004D45F1" w:rsidRPr="00022E8A">
        <w:rPr>
          <w:rFonts w:asciiTheme="minorHAnsi" w:hAnsiTheme="minorHAnsi"/>
          <w:sz w:val="22"/>
          <w:szCs w:val="22"/>
          <w:lang w:val="nl-NL"/>
        </w:rPr>
        <w:t xml:space="preserve"> in de ‘MyApplication portal’ om het document te downloaden.</w:t>
      </w:r>
    </w:p>
    <w:p w14:paraId="3657A5B8" w14:textId="77777777" w:rsidR="00EA2DF6" w:rsidRPr="00022E8A" w:rsidRDefault="00EA2DF6" w:rsidP="00EE38A7">
      <w:pPr>
        <w:pStyle w:val="Default"/>
        <w:rPr>
          <w:b/>
          <w:bCs/>
          <w:color w:val="auto"/>
          <w:sz w:val="12"/>
          <w:szCs w:val="12"/>
          <w:lang w:val="nl-NL"/>
        </w:rPr>
      </w:pPr>
    </w:p>
    <w:p w14:paraId="66E9FD28" w14:textId="77777777" w:rsidR="00705A73" w:rsidRPr="00022E8A" w:rsidRDefault="00705A73" w:rsidP="00EE38A7">
      <w:pPr>
        <w:pStyle w:val="Default"/>
        <w:jc w:val="both"/>
        <w:rPr>
          <w:color w:val="auto"/>
          <w:sz w:val="22"/>
          <w:szCs w:val="22"/>
          <w:lang w:val="nl-NL"/>
        </w:rPr>
      </w:pPr>
      <w:r w:rsidRPr="00022E8A">
        <w:rPr>
          <w:b/>
          <w:bCs/>
          <w:color w:val="auto"/>
          <w:sz w:val="22"/>
          <w:szCs w:val="22"/>
          <w:lang w:val="nl-NL"/>
        </w:rPr>
        <w:t>Invulinstructies equivalentieformulier</w:t>
      </w:r>
      <w:r w:rsidR="00B67CA3" w:rsidRPr="00022E8A">
        <w:rPr>
          <w:b/>
          <w:bCs/>
          <w:color w:val="auto"/>
          <w:sz w:val="22"/>
          <w:szCs w:val="22"/>
          <w:lang w:val="nl-NL"/>
        </w:rPr>
        <w:t>:</w:t>
      </w:r>
      <w:r w:rsidRPr="00022E8A">
        <w:rPr>
          <w:b/>
          <w:bCs/>
          <w:color w:val="auto"/>
          <w:sz w:val="22"/>
          <w:szCs w:val="22"/>
          <w:lang w:val="nl-NL"/>
        </w:rPr>
        <w:t xml:space="preserve"> </w:t>
      </w:r>
    </w:p>
    <w:p w14:paraId="39A1E6FC" w14:textId="6116F8DC" w:rsidR="00705A73" w:rsidRPr="00022E8A" w:rsidRDefault="00705A73" w:rsidP="00705A73">
      <w:pPr>
        <w:pStyle w:val="Default"/>
        <w:numPr>
          <w:ilvl w:val="0"/>
          <w:numId w:val="2"/>
        </w:numPr>
        <w:spacing w:after="15"/>
        <w:jc w:val="both"/>
        <w:rPr>
          <w:color w:val="auto"/>
          <w:sz w:val="22"/>
          <w:szCs w:val="22"/>
          <w:lang w:val="nl-NL"/>
        </w:rPr>
      </w:pPr>
      <w:r w:rsidRPr="00022E8A">
        <w:rPr>
          <w:color w:val="auto"/>
          <w:sz w:val="22"/>
          <w:szCs w:val="22"/>
          <w:lang w:val="nl-NL"/>
        </w:rPr>
        <w:t xml:space="preserve">Download het </w:t>
      </w:r>
      <w:r w:rsidRPr="00022E8A">
        <w:rPr>
          <w:i/>
          <w:iCs/>
          <w:color w:val="auto"/>
          <w:sz w:val="22"/>
          <w:szCs w:val="22"/>
          <w:lang w:val="nl-NL"/>
        </w:rPr>
        <w:t>equivalentieformulier</w:t>
      </w:r>
    </w:p>
    <w:p w14:paraId="13272A44" w14:textId="0B50B278" w:rsidR="00705A73" w:rsidRDefault="00705A73" w:rsidP="005E2C28">
      <w:pPr>
        <w:pStyle w:val="Default"/>
        <w:numPr>
          <w:ilvl w:val="0"/>
          <w:numId w:val="2"/>
        </w:numPr>
        <w:jc w:val="both"/>
        <w:rPr>
          <w:color w:val="auto"/>
          <w:sz w:val="22"/>
          <w:szCs w:val="22"/>
          <w:lang w:val="nl-NL"/>
        </w:rPr>
      </w:pPr>
      <w:r w:rsidRPr="00022E8A">
        <w:rPr>
          <w:color w:val="auto"/>
          <w:sz w:val="22"/>
          <w:szCs w:val="22"/>
          <w:lang w:val="nl-NL"/>
        </w:rPr>
        <w:t>Vul het formulier volledig in (zie ook bijlage 1 in deze handleiding)</w:t>
      </w:r>
    </w:p>
    <w:p w14:paraId="160F1914" w14:textId="18A9B201" w:rsidR="00E72BC9" w:rsidRPr="005E2C28" w:rsidRDefault="00E72BC9" w:rsidP="005E2C28">
      <w:pPr>
        <w:pStyle w:val="Default"/>
        <w:numPr>
          <w:ilvl w:val="0"/>
          <w:numId w:val="2"/>
        </w:numPr>
        <w:jc w:val="both"/>
        <w:rPr>
          <w:color w:val="auto"/>
          <w:sz w:val="22"/>
          <w:szCs w:val="22"/>
          <w:lang w:val="nl-NL"/>
        </w:rPr>
      </w:pPr>
      <w:r>
        <w:rPr>
          <w:color w:val="auto"/>
          <w:sz w:val="22"/>
          <w:szCs w:val="22"/>
          <w:lang w:val="nl-NL"/>
        </w:rPr>
        <w:t>(technische) invulinstructies zijn als video te vinden onder deze</w:t>
      </w:r>
      <w:r w:rsidR="0030203A">
        <w:rPr>
          <w:color w:val="auto"/>
          <w:sz w:val="22"/>
          <w:szCs w:val="22"/>
          <w:lang w:val="nl-NL"/>
        </w:rPr>
        <w:t xml:space="preserve"> -</w:t>
      </w:r>
      <w:r>
        <w:rPr>
          <w:color w:val="auto"/>
          <w:sz w:val="22"/>
          <w:szCs w:val="22"/>
          <w:lang w:val="nl-NL"/>
        </w:rPr>
        <w:t xml:space="preserve"> </w:t>
      </w:r>
      <w:r>
        <w:fldChar w:fldCharType="begin"/>
      </w:r>
      <w:r w:rsidRPr="005F30CF">
        <w:rPr>
          <w:lang w:val="nl-NL"/>
        </w:rPr>
        <w:instrText>HYPERLINK "https://mediasite.maastrichtuniversity.nl/Mediasite/Play/86486026252a4503bf4cf81984124b571d"</w:instrText>
      </w:r>
      <w:r>
        <w:fldChar w:fldCharType="separate"/>
      </w:r>
      <w:r w:rsidRPr="00E72BC9">
        <w:rPr>
          <w:rStyle w:val="Hyperlink"/>
          <w:sz w:val="22"/>
          <w:szCs w:val="22"/>
          <w:lang w:val="nl-NL"/>
        </w:rPr>
        <w:t>link</w:t>
      </w:r>
      <w:r>
        <w:fldChar w:fldCharType="end"/>
      </w:r>
      <w:r>
        <w:rPr>
          <w:color w:val="auto"/>
          <w:sz w:val="22"/>
          <w:szCs w:val="22"/>
          <w:lang w:val="nl-NL"/>
        </w:rPr>
        <w:t>.</w:t>
      </w:r>
    </w:p>
    <w:p w14:paraId="608D2893" w14:textId="663FBB72" w:rsidR="00705A73" w:rsidRDefault="00FF3B7C" w:rsidP="00705A73">
      <w:pPr>
        <w:pStyle w:val="Default"/>
        <w:numPr>
          <w:ilvl w:val="0"/>
          <w:numId w:val="2"/>
        </w:numPr>
        <w:spacing w:after="15"/>
        <w:jc w:val="both"/>
        <w:rPr>
          <w:color w:val="auto"/>
          <w:sz w:val="22"/>
          <w:szCs w:val="22"/>
          <w:lang w:val="nl-NL"/>
        </w:rPr>
      </w:pPr>
      <w:r w:rsidRPr="00022E8A">
        <w:rPr>
          <w:color w:val="auto"/>
          <w:sz w:val="22"/>
          <w:szCs w:val="22"/>
          <w:lang w:val="nl-NL"/>
        </w:rPr>
        <w:t>Noem</w:t>
      </w:r>
      <w:r w:rsidR="00705A73" w:rsidRPr="00022E8A">
        <w:rPr>
          <w:color w:val="auto"/>
          <w:sz w:val="22"/>
          <w:szCs w:val="22"/>
          <w:lang w:val="nl-NL"/>
        </w:rPr>
        <w:t xml:space="preserve"> in de tabel de nummers van de bijlagen</w:t>
      </w:r>
    </w:p>
    <w:p w14:paraId="674CF611" w14:textId="6519AE1D" w:rsidR="003C11B5" w:rsidRPr="00661429" w:rsidRDefault="003C11B5" w:rsidP="00661429">
      <w:pPr>
        <w:pStyle w:val="Default"/>
        <w:numPr>
          <w:ilvl w:val="0"/>
          <w:numId w:val="2"/>
        </w:numPr>
        <w:jc w:val="both"/>
        <w:rPr>
          <w:lang w:val="nl-NL"/>
        </w:rPr>
      </w:pPr>
      <w:r>
        <w:rPr>
          <w:color w:val="auto"/>
          <w:sz w:val="22"/>
          <w:szCs w:val="22"/>
          <w:lang w:val="nl-NL"/>
        </w:rPr>
        <w:t>Sla het ingevulde Excel bestand op met</w:t>
      </w:r>
      <w:r w:rsidRPr="005E2C28">
        <w:rPr>
          <w:color w:val="auto"/>
          <w:sz w:val="22"/>
          <w:szCs w:val="22"/>
          <w:lang w:val="nl-NL"/>
        </w:rPr>
        <w:t xml:space="preserve"> naam: </w:t>
      </w:r>
      <w:r w:rsidRPr="005E2C28">
        <w:rPr>
          <w:i/>
          <w:sz w:val="22"/>
          <w:szCs w:val="22"/>
          <w:lang w:val="nl-NL"/>
        </w:rPr>
        <w:t>Achternaam_Voornaam_EQUI</w:t>
      </w:r>
      <w:r>
        <w:rPr>
          <w:lang w:val="nl-NL"/>
        </w:rPr>
        <w:t>.xlsx</w:t>
      </w:r>
    </w:p>
    <w:p w14:paraId="069638C5" w14:textId="72013E48" w:rsidR="006736E1" w:rsidRPr="005E2C28" w:rsidRDefault="00705A73" w:rsidP="005E2C28">
      <w:pPr>
        <w:pStyle w:val="Default"/>
        <w:numPr>
          <w:ilvl w:val="0"/>
          <w:numId w:val="2"/>
        </w:numPr>
        <w:jc w:val="both"/>
        <w:rPr>
          <w:lang w:val="nl-NL"/>
        </w:rPr>
      </w:pPr>
      <w:r w:rsidRPr="00022E8A">
        <w:rPr>
          <w:color w:val="auto"/>
          <w:sz w:val="22"/>
          <w:szCs w:val="22"/>
          <w:lang w:val="nl-NL"/>
        </w:rPr>
        <w:t xml:space="preserve">Voeg </w:t>
      </w:r>
      <w:r w:rsidR="003C11B5">
        <w:rPr>
          <w:color w:val="auto"/>
          <w:sz w:val="22"/>
          <w:szCs w:val="22"/>
          <w:lang w:val="nl-NL"/>
        </w:rPr>
        <w:t>de</w:t>
      </w:r>
      <w:r w:rsidR="005E2C28" w:rsidRPr="005E2C28">
        <w:rPr>
          <w:color w:val="auto"/>
          <w:sz w:val="22"/>
          <w:szCs w:val="22"/>
          <w:lang w:val="nl-NL"/>
        </w:rPr>
        <w:t xml:space="preserve"> </w:t>
      </w:r>
      <w:r w:rsidRPr="005E2C28">
        <w:rPr>
          <w:color w:val="auto"/>
          <w:sz w:val="22"/>
          <w:szCs w:val="22"/>
          <w:lang w:val="nl-NL"/>
        </w:rPr>
        <w:t>genummerde</w:t>
      </w:r>
      <w:r w:rsidR="00FF3B7C" w:rsidRPr="005E2C28">
        <w:rPr>
          <w:color w:val="auto"/>
          <w:sz w:val="22"/>
          <w:szCs w:val="22"/>
          <w:lang w:val="nl-NL"/>
        </w:rPr>
        <w:t xml:space="preserve"> </w:t>
      </w:r>
      <w:r w:rsidRPr="005E2C28">
        <w:rPr>
          <w:color w:val="auto"/>
          <w:sz w:val="22"/>
          <w:szCs w:val="22"/>
          <w:lang w:val="nl-NL"/>
        </w:rPr>
        <w:t xml:space="preserve">bijlagen bij elkaar in </w:t>
      </w:r>
      <w:r w:rsidRPr="005E2C28">
        <w:rPr>
          <w:b/>
          <w:bCs/>
          <w:color w:val="auto"/>
          <w:sz w:val="22"/>
          <w:szCs w:val="22"/>
          <w:lang w:val="nl-NL"/>
        </w:rPr>
        <w:t xml:space="preserve">één </w:t>
      </w:r>
      <w:proofErr w:type="spellStart"/>
      <w:r w:rsidR="00FF3B7C" w:rsidRPr="005E2C28">
        <w:rPr>
          <w:color w:val="auto"/>
          <w:sz w:val="22"/>
          <w:szCs w:val="22"/>
          <w:lang w:val="nl-NL"/>
        </w:rPr>
        <w:t>PDF</w:t>
      </w:r>
      <w:r w:rsidRPr="005E2C28">
        <w:rPr>
          <w:color w:val="auto"/>
          <w:sz w:val="22"/>
          <w:szCs w:val="22"/>
          <w:lang w:val="nl-NL"/>
        </w:rPr>
        <w:t>-</w:t>
      </w:r>
      <w:r w:rsidR="00FF3B7C" w:rsidRPr="005E2C28">
        <w:rPr>
          <w:color w:val="auto"/>
          <w:sz w:val="22"/>
          <w:szCs w:val="22"/>
          <w:lang w:val="nl-NL"/>
        </w:rPr>
        <w:t>bestand</w:t>
      </w:r>
      <w:proofErr w:type="spellEnd"/>
      <w:r w:rsidRPr="005E2C28">
        <w:rPr>
          <w:color w:val="auto"/>
          <w:sz w:val="22"/>
          <w:szCs w:val="22"/>
          <w:lang w:val="nl-NL"/>
        </w:rPr>
        <w:t xml:space="preserve"> (max</w:t>
      </w:r>
      <w:r w:rsidR="00FF3B7C" w:rsidRPr="005E2C28">
        <w:rPr>
          <w:color w:val="auto"/>
          <w:sz w:val="22"/>
          <w:szCs w:val="22"/>
          <w:lang w:val="nl-NL"/>
        </w:rPr>
        <w:t>.</w:t>
      </w:r>
      <w:r w:rsidRPr="005E2C28">
        <w:rPr>
          <w:color w:val="auto"/>
          <w:sz w:val="22"/>
          <w:szCs w:val="22"/>
          <w:lang w:val="nl-NL"/>
        </w:rPr>
        <w:t xml:space="preserve"> 10Mb)</w:t>
      </w:r>
      <w:r w:rsidR="005E2C28" w:rsidRPr="005E2C28">
        <w:rPr>
          <w:color w:val="auto"/>
          <w:sz w:val="22"/>
          <w:szCs w:val="22"/>
          <w:lang w:val="nl-NL"/>
        </w:rPr>
        <w:t xml:space="preserve"> en geef dit als naam: </w:t>
      </w:r>
      <w:r w:rsidR="006736E1" w:rsidRPr="005E2C28">
        <w:rPr>
          <w:i/>
          <w:sz w:val="22"/>
          <w:szCs w:val="22"/>
          <w:lang w:val="nl-NL"/>
        </w:rPr>
        <w:t>Achternaam_Voornaam_EQUI</w:t>
      </w:r>
      <w:r w:rsidR="003C11B5">
        <w:rPr>
          <w:i/>
          <w:sz w:val="22"/>
          <w:szCs w:val="22"/>
          <w:lang w:val="nl-NL"/>
        </w:rPr>
        <w:t>_bijlage.pdf</w:t>
      </w:r>
    </w:p>
    <w:p w14:paraId="1086F320" w14:textId="54A3EBDF" w:rsidR="00761EDD" w:rsidRPr="005E2C28" w:rsidRDefault="005E2C28" w:rsidP="006736E1">
      <w:pPr>
        <w:pStyle w:val="Lijstalinea"/>
        <w:numPr>
          <w:ilvl w:val="0"/>
          <w:numId w:val="2"/>
        </w:numPr>
        <w:spacing w:after="0"/>
      </w:pPr>
      <w:r w:rsidRPr="005E2C28">
        <w:rPr>
          <w:iCs/>
        </w:rPr>
        <w:t>Upload</w:t>
      </w:r>
      <w:r w:rsidR="00761EDD" w:rsidRPr="005E2C28">
        <w:rPr>
          <w:iCs/>
        </w:rPr>
        <w:t xml:space="preserve"> </w:t>
      </w:r>
      <w:r w:rsidRPr="005E2C28">
        <w:rPr>
          <w:iCs/>
        </w:rPr>
        <w:t>het ingevulde equivalentieformulier</w:t>
      </w:r>
      <w:r w:rsidR="003C11B5">
        <w:rPr>
          <w:iCs/>
        </w:rPr>
        <w:t xml:space="preserve"> en de bijlage in de </w:t>
      </w:r>
      <w:r w:rsidR="003C11B5" w:rsidRPr="00022E8A">
        <w:t>‘MyApplication portal’</w:t>
      </w:r>
    </w:p>
    <w:p w14:paraId="78C346E2" w14:textId="6EB5E43E" w:rsidR="005E2C28" w:rsidRPr="005E2C28" w:rsidRDefault="005E2C28" w:rsidP="005E2C28">
      <w:pPr>
        <w:spacing w:after="0"/>
        <w:rPr>
          <w:bCs/>
          <w:lang w:val="nl-NL"/>
        </w:rPr>
      </w:pPr>
      <w:r w:rsidRPr="005E2C28">
        <w:rPr>
          <w:bCs/>
          <w:lang w:val="nl-NL"/>
        </w:rPr>
        <w:t>Let op: Alleen volledige, correct aangeleverde equivalentieformulieren worden in behandeling genomen.</w:t>
      </w:r>
    </w:p>
    <w:p w14:paraId="0836F0FE" w14:textId="77777777" w:rsidR="00705A73" w:rsidRPr="00022E8A" w:rsidRDefault="00705A73" w:rsidP="007F27EE">
      <w:pPr>
        <w:pStyle w:val="Default"/>
        <w:jc w:val="both"/>
        <w:rPr>
          <w:b/>
          <w:bCs/>
          <w:color w:val="auto"/>
          <w:sz w:val="12"/>
          <w:szCs w:val="12"/>
          <w:lang w:val="nl-NL"/>
        </w:rPr>
      </w:pPr>
    </w:p>
    <w:p w14:paraId="3EC7E810" w14:textId="77777777" w:rsidR="00CA7C8D" w:rsidRPr="00022E8A" w:rsidRDefault="00F46B93" w:rsidP="007F27EE">
      <w:pPr>
        <w:pStyle w:val="Default"/>
        <w:jc w:val="both"/>
        <w:rPr>
          <w:color w:val="auto"/>
          <w:sz w:val="22"/>
          <w:szCs w:val="22"/>
          <w:lang w:val="nl-NL"/>
        </w:rPr>
      </w:pPr>
      <w:r w:rsidRPr="00022E8A">
        <w:rPr>
          <w:b/>
          <w:bCs/>
          <w:color w:val="auto"/>
          <w:sz w:val="22"/>
          <w:szCs w:val="22"/>
          <w:lang w:val="nl-NL"/>
        </w:rPr>
        <w:t xml:space="preserve">Eén </w:t>
      </w:r>
      <w:r w:rsidR="00CA7C8D" w:rsidRPr="00022E8A">
        <w:rPr>
          <w:b/>
          <w:bCs/>
          <w:color w:val="auto"/>
          <w:sz w:val="22"/>
          <w:szCs w:val="22"/>
          <w:lang w:val="nl-NL"/>
        </w:rPr>
        <w:t xml:space="preserve">kans </w:t>
      </w:r>
    </w:p>
    <w:p w14:paraId="291F27AF" w14:textId="2D128A75" w:rsidR="00CA7C8D" w:rsidRPr="00022E8A" w:rsidRDefault="00CA7C8D" w:rsidP="007F27EE">
      <w:pPr>
        <w:pStyle w:val="Default"/>
        <w:jc w:val="both"/>
        <w:rPr>
          <w:b/>
          <w:bCs/>
          <w:color w:val="auto"/>
          <w:sz w:val="22"/>
          <w:szCs w:val="22"/>
          <w:lang w:val="nl-NL"/>
        </w:rPr>
      </w:pPr>
      <w:r w:rsidRPr="00022E8A">
        <w:rPr>
          <w:color w:val="auto"/>
          <w:sz w:val="22"/>
          <w:szCs w:val="22"/>
          <w:lang w:val="nl-NL"/>
        </w:rPr>
        <w:t>De selectiecommissie zal de equivalentieaanvraag slecht</w:t>
      </w:r>
      <w:r w:rsidR="00F46B93" w:rsidRPr="00022E8A">
        <w:rPr>
          <w:color w:val="auto"/>
          <w:sz w:val="22"/>
          <w:szCs w:val="22"/>
          <w:lang w:val="nl-NL"/>
        </w:rPr>
        <w:t>s</w:t>
      </w:r>
      <w:r w:rsidRPr="00022E8A">
        <w:rPr>
          <w:color w:val="auto"/>
          <w:sz w:val="22"/>
          <w:szCs w:val="22"/>
          <w:lang w:val="nl-NL"/>
        </w:rPr>
        <w:t xml:space="preserve"> 1x beoordelen. Het is daarom belangrijk om de equivalentieaanvraag uiterst zorgvuldig in te vullen en te zorgen voor de juiste en volledige bijlagen. Bijlagen dienen afkomstig te zijn van de opleiding en moeten volledige inhoudelijke informatie geven over de specifieke inhoud van het gevolgde onderwijs waarvan je de ECTS opneemt in het overzicht. Zie voorbeelden van correcte en </w:t>
      </w:r>
      <w:r w:rsidR="00F46B93" w:rsidRPr="00022E8A">
        <w:rPr>
          <w:color w:val="auto"/>
          <w:sz w:val="22"/>
          <w:szCs w:val="22"/>
          <w:lang w:val="nl-NL"/>
        </w:rPr>
        <w:t xml:space="preserve">van </w:t>
      </w:r>
      <w:r w:rsidRPr="00022E8A">
        <w:rPr>
          <w:color w:val="auto"/>
          <w:sz w:val="22"/>
          <w:szCs w:val="22"/>
          <w:lang w:val="nl-NL"/>
        </w:rPr>
        <w:t xml:space="preserve">onvolledige blok/module beschrijvingen in bijlage 1 van deze handleiding. Indien je </w:t>
      </w:r>
      <w:r w:rsidRPr="00022E8A">
        <w:rPr>
          <w:i/>
          <w:iCs/>
          <w:color w:val="auto"/>
          <w:sz w:val="22"/>
          <w:szCs w:val="22"/>
          <w:lang w:val="nl-NL"/>
        </w:rPr>
        <w:t xml:space="preserve">geen </w:t>
      </w:r>
      <w:r w:rsidRPr="00022E8A">
        <w:rPr>
          <w:color w:val="auto"/>
          <w:sz w:val="22"/>
          <w:szCs w:val="22"/>
          <w:lang w:val="nl-NL"/>
        </w:rPr>
        <w:t>volledige informatie over een blok hebt</w:t>
      </w:r>
      <w:r w:rsidR="00F46B93" w:rsidRPr="00022E8A">
        <w:rPr>
          <w:color w:val="auto"/>
          <w:sz w:val="22"/>
          <w:szCs w:val="22"/>
          <w:lang w:val="nl-NL"/>
        </w:rPr>
        <w:t>,</w:t>
      </w:r>
      <w:r w:rsidRPr="00022E8A">
        <w:rPr>
          <w:color w:val="auto"/>
          <w:sz w:val="22"/>
          <w:szCs w:val="22"/>
          <w:lang w:val="nl-NL"/>
        </w:rPr>
        <w:t xml:space="preserve"> kun je dat blok </w:t>
      </w:r>
      <w:r w:rsidRPr="00022E8A">
        <w:rPr>
          <w:i/>
          <w:iCs/>
          <w:color w:val="auto"/>
          <w:sz w:val="22"/>
          <w:szCs w:val="22"/>
          <w:lang w:val="nl-NL"/>
        </w:rPr>
        <w:t xml:space="preserve">niet </w:t>
      </w:r>
      <w:r w:rsidRPr="00022E8A">
        <w:rPr>
          <w:color w:val="auto"/>
          <w:sz w:val="22"/>
          <w:szCs w:val="22"/>
          <w:lang w:val="nl-NL"/>
        </w:rPr>
        <w:t>opvoeren in je equivalentie</w:t>
      </w:r>
      <w:r w:rsidR="00023C81">
        <w:rPr>
          <w:color w:val="auto"/>
          <w:sz w:val="22"/>
          <w:szCs w:val="22"/>
          <w:lang w:val="nl-NL"/>
        </w:rPr>
        <w:t>formulier</w:t>
      </w:r>
      <w:r w:rsidRPr="00022E8A">
        <w:rPr>
          <w:color w:val="auto"/>
          <w:sz w:val="22"/>
          <w:szCs w:val="22"/>
          <w:lang w:val="nl-NL"/>
        </w:rPr>
        <w:t>. Indien je vergeet bepaalde cursussen of blokken aan het overzicht toe te voegen</w:t>
      </w:r>
      <w:r w:rsidR="00F46B93" w:rsidRPr="00022E8A">
        <w:rPr>
          <w:color w:val="auto"/>
          <w:sz w:val="22"/>
          <w:szCs w:val="22"/>
          <w:lang w:val="nl-NL"/>
        </w:rPr>
        <w:t>,</w:t>
      </w:r>
      <w:r w:rsidRPr="00022E8A">
        <w:rPr>
          <w:color w:val="auto"/>
          <w:sz w:val="22"/>
          <w:szCs w:val="22"/>
          <w:lang w:val="nl-NL"/>
        </w:rPr>
        <w:t xml:space="preserve"> kan dit tot gevolg hebben dat de selectiecommissie de gevolgde bacheloropleiding als niet</w:t>
      </w:r>
      <w:r w:rsidR="004E6856" w:rsidRPr="00022E8A">
        <w:rPr>
          <w:color w:val="auto"/>
          <w:sz w:val="22"/>
          <w:szCs w:val="22"/>
          <w:lang w:val="nl-NL"/>
        </w:rPr>
        <w:t>-</w:t>
      </w:r>
      <w:r w:rsidRPr="00022E8A">
        <w:rPr>
          <w:color w:val="auto"/>
          <w:sz w:val="22"/>
          <w:szCs w:val="22"/>
          <w:lang w:val="nl-NL"/>
        </w:rPr>
        <w:t>equivalent beoordeelt. Daarmee val je buiten de selectieprocedure. Advies is alle mogelijke relevante vakken in het overzicht op te nemen. De selectiecommissie bekijkt de inhoud van de blokken en of deze aansluit bij de 8 (hieronder) genoemde onderwerpen. Als een vak te specifiek is, of niet behoort tot deze 8 onderwerpen, zullen de ECTS</w:t>
      </w:r>
      <w:r w:rsidR="0063348E" w:rsidRPr="00022E8A">
        <w:rPr>
          <w:color w:val="auto"/>
          <w:sz w:val="22"/>
          <w:szCs w:val="22"/>
          <w:lang w:val="nl-NL"/>
        </w:rPr>
        <w:t>-</w:t>
      </w:r>
      <w:r w:rsidRPr="00022E8A">
        <w:rPr>
          <w:color w:val="auto"/>
          <w:sz w:val="22"/>
          <w:szCs w:val="22"/>
          <w:lang w:val="nl-NL"/>
        </w:rPr>
        <w:t>punten niet meegeteld worden. Ook is het mogelijk dat een vak in twee of meer categorieën valt. Je mag de ECTS</w:t>
      </w:r>
      <w:r w:rsidR="0063348E" w:rsidRPr="00022E8A">
        <w:rPr>
          <w:color w:val="auto"/>
          <w:sz w:val="22"/>
          <w:szCs w:val="22"/>
          <w:lang w:val="nl-NL"/>
        </w:rPr>
        <w:t>-</w:t>
      </w:r>
      <w:r w:rsidRPr="00022E8A">
        <w:rPr>
          <w:color w:val="auto"/>
          <w:sz w:val="22"/>
          <w:szCs w:val="22"/>
          <w:lang w:val="nl-NL"/>
        </w:rPr>
        <w:t xml:space="preserve">punten dan </w:t>
      </w:r>
      <w:r w:rsidRPr="00022E8A">
        <w:rPr>
          <w:i/>
          <w:iCs/>
          <w:color w:val="auto"/>
          <w:sz w:val="22"/>
          <w:szCs w:val="22"/>
          <w:lang w:val="nl-NL"/>
        </w:rPr>
        <w:t xml:space="preserve">naar rato </w:t>
      </w:r>
      <w:r w:rsidRPr="00022E8A">
        <w:rPr>
          <w:color w:val="auto"/>
          <w:sz w:val="22"/>
          <w:szCs w:val="22"/>
          <w:lang w:val="nl-NL"/>
        </w:rPr>
        <w:t xml:space="preserve">verdelen over de categorieën, maar </w:t>
      </w:r>
      <w:r w:rsidRPr="00022E8A">
        <w:rPr>
          <w:i/>
          <w:iCs/>
          <w:color w:val="auto"/>
          <w:sz w:val="22"/>
          <w:szCs w:val="22"/>
          <w:lang w:val="nl-NL"/>
        </w:rPr>
        <w:t xml:space="preserve">niet </w:t>
      </w:r>
      <w:r w:rsidRPr="00022E8A">
        <w:rPr>
          <w:color w:val="auto"/>
          <w:sz w:val="22"/>
          <w:szCs w:val="22"/>
          <w:lang w:val="nl-NL"/>
        </w:rPr>
        <w:t xml:space="preserve">dubbel gebruiken. </w:t>
      </w:r>
    </w:p>
    <w:p w14:paraId="2839C64D" w14:textId="77777777" w:rsidR="00055819" w:rsidRPr="00022E8A" w:rsidRDefault="00055819" w:rsidP="007F27EE">
      <w:pPr>
        <w:pStyle w:val="Default"/>
        <w:jc w:val="both"/>
        <w:rPr>
          <w:b/>
          <w:bCs/>
          <w:color w:val="auto"/>
          <w:sz w:val="12"/>
          <w:szCs w:val="12"/>
          <w:lang w:val="nl-NL"/>
        </w:rPr>
      </w:pPr>
    </w:p>
    <w:p w14:paraId="22A150E3" w14:textId="72F7D1D5" w:rsidR="00CA7C8D" w:rsidRPr="00022E8A" w:rsidRDefault="00CA7C8D" w:rsidP="007F27EE">
      <w:pPr>
        <w:pStyle w:val="Default"/>
        <w:jc w:val="both"/>
        <w:rPr>
          <w:color w:val="auto"/>
          <w:sz w:val="22"/>
          <w:szCs w:val="22"/>
          <w:lang w:val="nl-NL"/>
        </w:rPr>
      </w:pPr>
      <w:r w:rsidRPr="00022E8A">
        <w:rPr>
          <w:b/>
          <w:bCs/>
          <w:color w:val="auto"/>
          <w:sz w:val="22"/>
          <w:szCs w:val="22"/>
          <w:lang w:val="nl-NL"/>
        </w:rPr>
        <w:t xml:space="preserve">Wat is een equivalent diploma? </w:t>
      </w:r>
    </w:p>
    <w:p w14:paraId="21A8D85A" w14:textId="3B5676DB" w:rsidR="00CA7C8D" w:rsidRPr="00022E8A" w:rsidRDefault="00CA7C8D" w:rsidP="007F27EE">
      <w:pPr>
        <w:pStyle w:val="Default"/>
        <w:jc w:val="both"/>
        <w:rPr>
          <w:color w:val="auto"/>
          <w:sz w:val="22"/>
          <w:szCs w:val="22"/>
          <w:lang w:val="nl-NL"/>
        </w:rPr>
      </w:pPr>
      <w:r w:rsidRPr="00022E8A">
        <w:rPr>
          <w:color w:val="auto"/>
          <w:sz w:val="22"/>
          <w:szCs w:val="22"/>
          <w:lang w:val="nl-NL"/>
        </w:rPr>
        <w:t>Een equivalent diploma dient minimaal 90 studiepunten (ECTS) aan biomedische en/of wetenschaps</w:t>
      </w:r>
      <w:r w:rsidR="00023C81">
        <w:rPr>
          <w:color w:val="auto"/>
          <w:sz w:val="22"/>
          <w:szCs w:val="22"/>
          <w:lang w:val="nl-NL"/>
        </w:rPr>
        <w:t>-</w:t>
      </w:r>
      <w:r w:rsidRPr="00022E8A">
        <w:rPr>
          <w:color w:val="auto"/>
          <w:sz w:val="22"/>
          <w:szCs w:val="22"/>
          <w:lang w:val="nl-NL"/>
        </w:rPr>
        <w:t>gerelateerde vakken te omvatten. Tenminste vijf van de volgende acht onderwerpen dienen daarbij in voldoende mate*</w:t>
      </w:r>
      <w:r w:rsidR="0011066E" w:rsidRPr="00022E8A">
        <w:rPr>
          <w:color w:val="auto"/>
          <w:sz w:val="22"/>
          <w:szCs w:val="22"/>
          <w:lang w:val="nl-NL"/>
        </w:rPr>
        <w:t>*</w:t>
      </w:r>
      <w:r w:rsidRPr="00022E8A">
        <w:rPr>
          <w:color w:val="auto"/>
          <w:sz w:val="22"/>
          <w:szCs w:val="22"/>
          <w:lang w:val="nl-NL"/>
        </w:rPr>
        <w:t xml:space="preserve"> aan bod te zijn gekomen: </w:t>
      </w:r>
    </w:p>
    <w:p w14:paraId="6580BDE6" w14:textId="77777777" w:rsidR="00CA7C8D" w:rsidRPr="00022E8A" w:rsidRDefault="00CA7C8D" w:rsidP="007F27EE">
      <w:pPr>
        <w:pStyle w:val="Default"/>
        <w:numPr>
          <w:ilvl w:val="0"/>
          <w:numId w:val="1"/>
        </w:numPr>
        <w:spacing w:after="18"/>
        <w:jc w:val="both"/>
        <w:rPr>
          <w:color w:val="auto"/>
          <w:sz w:val="22"/>
          <w:szCs w:val="22"/>
          <w:lang w:val="nl-NL"/>
        </w:rPr>
      </w:pPr>
      <w:r w:rsidRPr="00022E8A">
        <w:rPr>
          <w:color w:val="auto"/>
          <w:sz w:val="22"/>
          <w:szCs w:val="22"/>
          <w:lang w:val="nl-NL"/>
        </w:rPr>
        <w:t xml:space="preserve">Anatomie/Embryologie en Histologie </w:t>
      </w:r>
    </w:p>
    <w:p w14:paraId="17020C28" w14:textId="77777777" w:rsidR="00CA7C8D" w:rsidRPr="00022E8A" w:rsidRDefault="00CA7C8D" w:rsidP="007F27EE">
      <w:pPr>
        <w:pStyle w:val="Default"/>
        <w:numPr>
          <w:ilvl w:val="0"/>
          <w:numId w:val="1"/>
        </w:numPr>
        <w:spacing w:after="18"/>
        <w:jc w:val="both"/>
        <w:rPr>
          <w:color w:val="auto"/>
          <w:sz w:val="22"/>
          <w:szCs w:val="22"/>
          <w:lang w:val="nl-NL"/>
        </w:rPr>
      </w:pPr>
      <w:r w:rsidRPr="00022E8A">
        <w:rPr>
          <w:color w:val="auto"/>
          <w:sz w:val="22"/>
          <w:szCs w:val="22"/>
          <w:lang w:val="nl-NL"/>
        </w:rPr>
        <w:t xml:space="preserve">Fysiologie van organen in thorax en abdomen </w:t>
      </w:r>
    </w:p>
    <w:p w14:paraId="449907B7" w14:textId="3DD1F5A6" w:rsidR="00CA7C8D" w:rsidRPr="00022E8A" w:rsidRDefault="00090001" w:rsidP="007F27EE">
      <w:pPr>
        <w:pStyle w:val="Default"/>
        <w:numPr>
          <w:ilvl w:val="0"/>
          <w:numId w:val="1"/>
        </w:numPr>
        <w:spacing w:after="18"/>
        <w:jc w:val="both"/>
        <w:rPr>
          <w:color w:val="auto"/>
          <w:sz w:val="22"/>
          <w:szCs w:val="22"/>
          <w:lang w:val="nl-NL"/>
        </w:rPr>
      </w:pPr>
      <w:r w:rsidRPr="00022E8A">
        <w:rPr>
          <w:color w:val="auto"/>
          <w:sz w:val="22"/>
          <w:szCs w:val="22"/>
          <w:lang w:val="nl-NL"/>
        </w:rPr>
        <w:t>(</w:t>
      </w:r>
      <w:r w:rsidR="00CA7C8D" w:rsidRPr="00022E8A">
        <w:rPr>
          <w:color w:val="auto"/>
          <w:sz w:val="22"/>
          <w:szCs w:val="22"/>
          <w:lang w:val="nl-NL"/>
        </w:rPr>
        <w:t>Moleculaire</w:t>
      </w:r>
      <w:r w:rsidRPr="00022E8A">
        <w:rPr>
          <w:color w:val="auto"/>
          <w:sz w:val="22"/>
          <w:szCs w:val="22"/>
          <w:lang w:val="nl-NL"/>
        </w:rPr>
        <w:t>)</w:t>
      </w:r>
      <w:r w:rsidR="00CA7C8D" w:rsidRPr="00022E8A">
        <w:rPr>
          <w:color w:val="auto"/>
          <w:sz w:val="22"/>
          <w:szCs w:val="22"/>
          <w:lang w:val="nl-NL"/>
        </w:rPr>
        <w:t xml:space="preserve"> celbiologie en Genetica </w:t>
      </w:r>
    </w:p>
    <w:p w14:paraId="3DC9BF43" w14:textId="77777777" w:rsidR="00CA7C8D" w:rsidRPr="00022E8A" w:rsidRDefault="00CA7C8D" w:rsidP="007F27EE">
      <w:pPr>
        <w:pStyle w:val="Default"/>
        <w:numPr>
          <w:ilvl w:val="0"/>
          <w:numId w:val="1"/>
        </w:numPr>
        <w:spacing w:after="18"/>
        <w:jc w:val="both"/>
        <w:rPr>
          <w:color w:val="auto"/>
          <w:sz w:val="22"/>
          <w:szCs w:val="22"/>
          <w:lang w:val="nl-NL"/>
        </w:rPr>
      </w:pPr>
      <w:r w:rsidRPr="00022E8A">
        <w:rPr>
          <w:color w:val="auto"/>
          <w:sz w:val="22"/>
          <w:szCs w:val="22"/>
          <w:lang w:val="nl-NL"/>
        </w:rPr>
        <w:t xml:space="preserve">Stofwisseling (koolhydraat-, eiwit- en vetmetabolisme) </w:t>
      </w:r>
    </w:p>
    <w:p w14:paraId="7FBB47A0" w14:textId="77777777" w:rsidR="00CA7C8D" w:rsidRPr="00022E8A" w:rsidRDefault="00CA7C8D" w:rsidP="007F27EE">
      <w:pPr>
        <w:pStyle w:val="Default"/>
        <w:numPr>
          <w:ilvl w:val="0"/>
          <w:numId w:val="1"/>
        </w:numPr>
        <w:spacing w:after="18"/>
        <w:jc w:val="both"/>
        <w:rPr>
          <w:color w:val="auto"/>
          <w:sz w:val="22"/>
          <w:szCs w:val="22"/>
          <w:lang w:val="nl-NL"/>
        </w:rPr>
      </w:pPr>
      <w:r w:rsidRPr="00022E8A">
        <w:rPr>
          <w:color w:val="auto"/>
          <w:sz w:val="22"/>
          <w:szCs w:val="22"/>
          <w:lang w:val="nl-NL"/>
        </w:rPr>
        <w:t xml:space="preserve">Hormonale regelsystemen </w:t>
      </w:r>
    </w:p>
    <w:p w14:paraId="4EB7C09B" w14:textId="77777777" w:rsidR="00CA7C8D" w:rsidRPr="00022E8A" w:rsidRDefault="00CA7C8D" w:rsidP="007F27EE">
      <w:pPr>
        <w:pStyle w:val="Default"/>
        <w:numPr>
          <w:ilvl w:val="0"/>
          <w:numId w:val="1"/>
        </w:numPr>
        <w:spacing w:after="18"/>
        <w:jc w:val="both"/>
        <w:rPr>
          <w:color w:val="auto"/>
          <w:sz w:val="22"/>
          <w:szCs w:val="22"/>
          <w:lang w:val="nl-NL"/>
        </w:rPr>
      </w:pPr>
      <w:r w:rsidRPr="00022E8A">
        <w:rPr>
          <w:color w:val="auto"/>
          <w:sz w:val="22"/>
          <w:szCs w:val="22"/>
          <w:lang w:val="nl-NL"/>
        </w:rPr>
        <w:t xml:space="preserve">Zenuwstelsel </w:t>
      </w:r>
    </w:p>
    <w:p w14:paraId="7A64E155" w14:textId="77777777" w:rsidR="00CA7C8D" w:rsidRPr="00022E8A" w:rsidRDefault="00CA7C8D" w:rsidP="007F27EE">
      <w:pPr>
        <w:pStyle w:val="Default"/>
        <w:numPr>
          <w:ilvl w:val="0"/>
          <w:numId w:val="1"/>
        </w:numPr>
        <w:spacing w:after="18"/>
        <w:jc w:val="both"/>
        <w:rPr>
          <w:color w:val="auto"/>
          <w:sz w:val="22"/>
          <w:szCs w:val="22"/>
          <w:lang w:val="nl-NL"/>
        </w:rPr>
      </w:pPr>
      <w:r w:rsidRPr="00022E8A">
        <w:rPr>
          <w:color w:val="auto"/>
          <w:sz w:val="22"/>
          <w:szCs w:val="22"/>
          <w:lang w:val="nl-NL"/>
        </w:rPr>
        <w:t xml:space="preserve">Immunologie </w:t>
      </w:r>
    </w:p>
    <w:p w14:paraId="1825B37F" w14:textId="77777777" w:rsidR="0011066E" w:rsidRPr="00022E8A" w:rsidRDefault="00CA7C8D" w:rsidP="007F27EE">
      <w:pPr>
        <w:pStyle w:val="Default"/>
        <w:numPr>
          <w:ilvl w:val="0"/>
          <w:numId w:val="1"/>
        </w:numPr>
        <w:jc w:val="both"/>
        <w:rPr>
          <w:color w:val="auto"/>
          <w:sz w:val="22"/>
          <w:szCs w:val="22"/>
          <w:lang w:val="nl-NL"/>
        </w:rPr>
      </w:pPr>
      <w:proofErr w:type="spellStart"/>
      <w:r w:rsidRPr="00022E8A">
        <w:rPr>
          <w:color w:val="auto"/>
          <w:sz w:val="22"/>
          <w:szCs w:val="22"/>
          <w:lang w:val="nl-NL"/>
        </w:rPr>
        <w:t>Wetenschapsgerelateerde</w:t>
      </w:r>
      <w:proofErr w:type="spellEnd"/>
      <w:r w:rsidRPr="00022E8A">
        <w:rPr>
          <w:color w:val="auto"/>
          <w:sz w:val="22"/>
          <w:szCs w:val="22"/>
          <w:lang w:val="nl-NL"/>
        </w:rPr>
        <w:t xml:space="preserve"> vakken (Epidemiologie, Methodiek en Statistiek, etc.)</w:t>
      </w:r>
    </w:p>
    <w:p w14:paraId="3661F99E" w14:textId="64AE920C" w:rsidR="00CA7C8D" w:rsidRPr="00022E8A" w:rsidRDefault="00CA7C8D" w:rsidP="0011066E">
      <w:pPr>
        <w:pStyle w:val="Default"/>
        <w:jc w:val="both"/>
        <w:rPr>
          <w:color w:val="auto"/>
          <w:sz w:val="8"/>
          <w:szCs w:val="8"/>
          <w:lang w:val="nl-NL"/>
        </w:rPr>
      </w:pPr>
      <w:r w:rsidRPr="00022E8A">
        <w:rPr>
          <w:color w:val="auto"/>
          <w:sz w:val="8"/>
          <w:szCs w:val="8"/>
          <w:lang w:val="nl-NL"/>
        </w:rPr>
        <w:t xml:space="preserve"> </w:t>
      </w:r>
    </w:p>
    <w:p w14:paraId="67B1F3C5" w14:textId="7F1A8CEA" w:rsidR="00110D2D" w:rsidRPr="00022E8A" w:rsidRDefault="0011066E" w:rsidP="00110D2D">
      <w:pPr>
        <w:pStyle w:val="Default"/>
        <w:jc w:val="both"/>
        <w:rPr>
          <w:i/>
          <w:iCs/>
          <w:color w:val="auto"/>
          <w:sz w:val="22"/>
          <w:szCs w:val="22"/>
          <w:lang w:val="nl-NL"/>
        </w:rPr>
      </w:pPr>
      <w:r w:rsidRPr="00022E8A">
        <w:rPr>
          <w:i/>
          <w:iCs/>
          <w:color w:val="auto"/>
          <w:sz w:val="18"/>
          <w:szCs w:val="18"/>
          <w:lang w:val="nl-NL"/>
        </w:rPr>
        <w:t>*</w:t>
      </w:r>
      <w:r w:rsidR="00CA7C8D" w:rsidRPr="00022E8A">
        <w:rPr>
          <w:i/>
          <w:iCs/>
          <w:color w:val="auto"/>
          <w:sz w:val="18"/>
          <w:szCs w:val="18"/>
          <w:lang w:val="nl-NL"/>
        </w:rPr>
        <w:t>*</w:t>
      </w:r>
      <w:r w:rsidR="00F46B93" w:rsidRPr="00022E8A">
        <w:rPr>
          <w:i/>
          <w:iCs/>
          <w:color w:val="auto"/>
          <w:sz w:val="18"/>
          <w:szCs w:val="18"/>
          <w:lang w:val="nl-NL"/>
        </w:rPr>
        <w:t xml:space="preserve"> </w:t>
      </w:r>
      <w:r w:rsidR="00682853" w:rsidRPr="00022E8A">
        <w:rPr>
          <w:i/>
          <w:iCs/>
          <w:color w:val="auto"/>
          <w:sz w:val="18"/>
          <w:szCs w:val="18"/>
          <w:lang w:val="nl-NL"/>
        </w:rPr>
        <w:t xml:space="preserve">dit is ter beoordeling van de selectiecommissie. In de regel gaan we uit van een minimum van </w:t>
      </w:r>
      <w:r w:rsidR="00682853" w:rsidRPr="00023C81">
        <w:rPr>
          <w:b/>
          <w:bCs/>
          <w:i/>
          <w:iCs/>
          <w:color w:val="auto"/>
          <w:sz w:val="18"/>
          <w:szCs w:val="18"/>
          <w:lang w:val="nl-NL"/>
        </w:rPr>
        <w:t>6 ECTS punten</w:t>
      </w:r>
      <w:r w:rsidR="00682853" w:rsidRPr="00022E8A">
        <w:rPr>
          <w:i/>
          <w:iCs/>
          <w:color w:val="auto"/>
          <w:sz w:val="18"/>
          <w:szCs w:val="18"/>
          <w:lang w:val="nl-NL"/>
        </w:rPr>
        <w:t xml:space="preserve"> per onderwerp en ligt het zwaartepunt bij </w:t>
      </w:r>
      <w:r w:rsidR="00682853" w:rsidRPr="00023C81">
        <w:rPr>
          <w:b/>
          <w:bCs/>
          <w:i/>
          <w:iCs/>
          <w:color w:val="auto"/>
          <w:sz w:val="18"/>
          <w:szCs w:val="18"/>
          <w:lang w:val="nl-NL"/>
        </w:rPr>
        <w:t xml:space="preserve">brede theoretische kennis </w:t>
      </w:r>
      <w:r w:rsidR="00682853" w:rsidRPr="00023C81">
        <w:rPr>
          <w:i/>
          <w:iCs/>
          <w:color w:val="auto"/>
          <w:sz w:val="18"/>
          <w:szCs w:val="18"/>
          <w:lang w:val="nl-NL"/>
        </w:rPr>
        <w:t>op</w:t>
      </w:r>
      <w:r w:rsidR="00682853" w:rsidRPr="00023C81">
        <w:rPr>
          <w:b/>
          <w:bCs/>
          <w:i/>
          <w:iCs/>
          <w:color w:val="auto"/>
          <w:sz w:val="18"/>
          <w:szCs w:val="18"/>
          <w:lang w:val="nl-NL"/>
        </w:rPr>
        <w:t xml:space="preserve"> universitair </w:t>
      </w:r>
      <w:proofErr w:type="spellStart"/>
      <w:r w:rsidR="00682853" w:rsidRPr="00023C81">
        <w:rPr>
          <w:b/>
          <w:bCs/>
          <w:i/>
          <w:iCs/>
          <w:color w:val="auto"/>
          <w:sz w:val="18"/>
          <w:szCs w:val="18"/>
          <w:lang w:val="nl-NL"/>
        </w:rPr>
        <w:t>bachelorniveau</w:t>
      </w:r>
      <w:proofErr w:type="spellEnd"/>
      <w:r w:rsidR="00682853" w:rsidRPr="00022E8A">
        <w:rPr>
          <w:i/>
          <w:iCs/>
          <w:color w:val="auto"/>
          <w:sz w:val="18"/>
          <w:szCs w:val="18"/>
          <w:lang w:val="nl-NL"/>
        </w:rPr>
        <w:t xml:space="preserve">. </w:t>
      </w:r>
      <w:r w:rsidR="00682853" w:rsidRPr="00022E8A">
        <w:rPr>
          <w:i/>
          <w:iCs/>
          <w:sz w:val="18"/>
          <w:szCs w:val="18"/>
          <w:lang w:val="nl-NL"/>
        </w:rPr>
        <w:t>Indien binnen een vak ook practica en/of wetenschappelijke opdrachten aan bod komen, dan dient een deel van de ECTS van dat vak verplaatst te worden naar “</w:t>
      </w:r>
      <w:proofErr w:type="spellStart"/>
      <w:r w:rsidR="00682853" w:rsidRPr="00022E8A">
        <w:rPr>
          <w:i/>
          <w:iCs/>
          <w:sz w:val="18"/>
          <w:szCs w:val="18"/>
          <w:lang w:val="nl-NL"/>
        </w:rPr>
        <w:t>Wetenschapsgerelateerde</w:t>
      </w:r>
      <w:proofErr w:type="spellEnd"/>
      <w:r w:rsidR="00682853" w:rsidRPr="00022E8A">
        <w:rPr>
          <w:i/>
          <w:iCs/>
          <w:sz w:val="18"/>
          <w:szCs w:val="18"/>
          <w:lang w:val="nl-NL"/>
        </w:rPr>
        <w:t xml:space="preserve"> vakken”.</w:t>
      </w:r>
      <w:r w:rsidR="00023C81">
        <w:rPr>
          <w:i/>
          <w:iCs/>
          <w:sz w:val="18"/>
          <w:szCs w:val="18"/>
          <w:lang w:val="nl-NL"/>
        </w:rPr>
        <w:t xml:space="preserve"> </w:t>
      </w:r>
      <w:r w:rsidR="00682853" w:rsidRPr="00022E8A">
        <w:rPr>
          <w:i/>
          <w:iCs/>
          <w:sz w:val="18"/>
          <w:szCs w:val="18"/>
          <w:lang w:val="nl-NL"/>
        </w:rPr>
        <w:t>Van</w:t>
      </w:r>
      <w:r w:rsidR="00023C81">
        <w:rPr>
          <w:i/>
          <w:iCs/>
          <w:sz w:val="18"/>
          <w:szCs w:val="18"/>
          <w:lang w:val="nl-NL"/>
        </w:rPr>
        <w:t xml:space="preserve"> </w:t>
      </w:r>
      <w:r w:rsidR="00682853" w:rsidRPr="00022E8A">
        <w:rPr>
          <w:i/>
          <w:iCs/>
          <w:sz w:val="18"/>
          <w:szCs w:val="18"/>
          <w:lang w:val="nl-NL"/>
        </w:rPr>
        <w:t xml:space="preserve">de ECTS van een </w:t>
      </w:r>
      <w:r w:rsidR="00682853" w:rsidRPr="00023C81">
        <w:rPr>
          <w:b/>
          <w:bCs/>
          <w:i/>
          <w:iCs/>
          <w:sz w:val="18"/>
          <w:szCs w:val="18"/>
          <w:lang w:val="nl-NL"/>
        </w:rPr>
        <w:t>langdurige wetenschapsstage en/of schrijven van scriptie</w:t>
      </w:r>
      <w:r w:rsidR="00682853" w:rsidRPr="00022E8A">
        <w:rPr>
          <w:i/>
          <w:iCs/>
          <w:sz w:val="18"/>
          <w:szCs w:val="18"/>
          <w:lang w:val="nl-NL"/>
        </w:rPr>
        <w:t xml:space="preserve"> worden </w:t>
      </w:r>
      <w:r w:rsidR="00682853" w:rsidRPr="00023C81">
        <w:rPr>
          <w:b/>
          <w:bCs/>
          <w:i/>
          <w:iCs/>
          <w:sz w:val="18"/>
          <w:szCs w:val="18"/>
          <w:lang w:val="nl-NL"/>
        </w:rPr>
        <w:t>25%</w:t>
      </w:r>
      <w:r w:rsidR="00682853" w:rsidRPr="00022E8A">
        <w:rPr>
          <w:i/>
          <w:iCs/>
          <w:sz w:val="18"/>
          <w:szCs w:val="18"/>
          <w:lang w:val="nl-NL"/>
        </w:rPr>
        <w:t xml:space="preserve"> meegeteld; deze ECTS vallen onder “</w:t>
      </w:r>
      <w:proofErr w:type="spellStart"/>
      <w:r w:rsidR="00682853" w:rsidRPr="00022E8A">
        <w:rPr>
          <w:i/>
          <w:iCs/>
          <w:sz w:val="18"/>
          <w:szCs w:val="18"/>
          <w:lang w:val="nl-NL"/>
        </w:rPr>
        <w:t>Wetenschapsgerelateerde</w:t>
      </w:r>
      <w:proofErr w:type="spellEnd"/>
      <w:r w:rsidR="00682853" w:rsidRPr="00022E8A">
        <w:rPr>
          <w:i/>
          <w:iCs/>
          <w:sz w:val="18"/>
          <w:szCs w:val="18"/>
          <w:lang w:val="nl-NL"/>
        </w:rPr>
        <w:t xml:space="preserve"> vakken”. </w:t>
      </w:r>
      <w:r w:rsidR="00682853" w:rsidRPr="00023C81">
        <w:rPr>
          <w:i/>
          <w:iCs/>
          <w:sz w:val="18"/>
          <w:szCs w:val="18"/>
          <w:lang w:val="nl-NL"/>
        </w:rPr>
        <w:t>Indien binnen een vak</w:t>
      </w:r>
      <w:r w:rsidR="00682853" w:rsidRPr="00023C81">
        <w:rPr>
          <w:b/>
          <w:bCs/>
          <w:i/>
          <w:iCs/>
          <w:sz w:val="18"/>
          <w:szCs w:val="18"/>
          <w:lang w:val="nl-NL"/>
        </w:rPr>
        <w:t xml:space="preserve"> diagnostiek, beeldvorming, behandeling etc. </w:t>
      </w:r>
      <w:r w:rsidR="00682853" w:rsidRPr="00023C81">
        <w:rPr>
          <w:i/>
          <w:iCs/>
          <w:sz w:val="18"/>
          <w:szCs w:val="18"/>
          <w:lang w:val="nl-NL"/>
        </w:rPr>
        <w:t>aan bod komen, worden</w:t>
      </w:r>
      <w:r w:rsidR="00023C81" w:rsidRPr="00023C81">
        <w:rPr>
          <w:i/>
          <w:iCs/>
          <w:sz w:val="18"/>
          <w:szCs w:val="18"/>
          <w:lang w:val="nl-NL"/>
        </w:rPr>
        <w:t xml:space="preserve"> </w:t>
      </w:r>
      <w:r w:rsidR="00682853" w:rsidRPr="00023C81">
        <w:rPr>
          <w:i/>
          <w:iCs/>
          <w:sz w:val="18"/>
          <w:szCs w:val="18"/>
          <w:lang w:val="nl-NL"/>
        </w:rPr>
        <w:t>die betreffende</w:t>
      </w:r>
      <w:r w:rsidR="00023C81">
        <w:rPr>
          <w:b/>
          <w:bCs/>
          <w:i/>
          <w:iCs/>
          <w:sz w:val="18"/>
          <w:szCs w:val="18"/>
          <w:lang w:val="nl-NL"/>
        </w:rPr>
        <w:t xml:space="preserve"> </w:t>
      </w:r>
      <w:r w:rsidR="00682853" w:rsidRPr="00023C81">
        <w:rPr>
          <w:i/>
          <w:iCs/>
          <w:sz w:val="18"/>
          <w:szCs w:val="18"/>
          <w:lang w:val="nl-NL"/>
        </w:rPr>
        <w:t>ECTS</w:t>
      </w:r>
      <w:r w:rsidR="00682853" w:rsidRPr="00023C81">
        <w:rPr>
          <w:b/>
          <w:bCs/>
          <w:i/>
          <w:iCs/>
          <w:sz w:val="18"/>
          <w:szCs w:val="18"/>
          <w:lang w:val="nl-NL"/>
        </w:rPr>
        <w:t xml:space="preserve"> niet </w:t>
      </w:r>
      <w:r w:rsidR="00682853" w:rsidRPr="00023C81">
        <w:rPr>
          <w:i/>
          <w:iCs/>
          <w:sz w:val="18"/>
          <w:szCs w:val="18"/>
          <w:lang w:val="nl-NL"/>
        </w:rPr>
        <w:t>meegeteld</w:t>
      </w:r>
      <w:r w:rsidR="00682853" w:rsidRPr="00023C81">
        <w:rPr>
          <w:b/>
          <w:bCs/>
          <w:i/>
          <w:iCs/>
          <w:sz w:val="18"/>
          <w:szCs w:val="18"/>
          <w:lang w:val="nl-NL"/>
        </w:rPr>
        <w:t>.</w:t>
      </w:r>
      <w:r w:rsidR="00682853" w:rsidRPr="00022E8A">
        <w:rPr>
          <w:i/>
          <w:iCs/>
          <w:sz w:val="18"/>
          <w:szCs w:val="18"/>
          <w:lang w:val="nl-NL"/>
        </w:rPr>
        <w:t xml:space="preserve"> </w:t>
      </w:r>
      <w:r w:rsidR="00682853" w:rsidRPr="00022E8A">
        <w:rPr>
          <w:i/>
          <w:iCs/>
          <w:color w:val="auto"/>
          <w:sz w:val="18"/>
          <w:szCs w:val="18"/>
          <w:lang w:val="nl-NL"/>
        </w:rPr>
        <w:t>Hieraan kunnen geen rechten ontleend worden.</w:t>
      </w:r>
      <w:r w:rsidR="00682853" w:rsidRPr="00022E8A">
        <w:rPr>
          <w:i/>
          <w:iCs/>
          <w:color w:val="auto"/>
          <w:sz w:val="22"/>
          <w:szCs w:val="22"/>
          <w:lang w:val="nl-NL"/>
        </w:rPr>
        <w:t xml:space="preserve"> </w:t>
      </w:r>
    </w:p>
    <w:p w14:paraId="76CDAF2F" w14:textId="77777777" w:rsidR="00EE38A7" w:rsidRDefault="00EE38A7" w:rsidP="00110D2D">
      <w:pPr>
        <w:pStyle w:val="Default"/>
        <w:jc w:val="both"/>
        <w:rPr>
          <w:b/>
          <w:bCs/>
          <w:color w:val="auto"/>
          <w:sz w:val="22"/>
          <w:szCs w:val="22"/>
          <w:lang w:val="nl-NL"/>
        </w:rPr>
      </w:pPr>
    </w:p>
    <w:p w14:paraId="5D3AE41F" w14:textId="63C77B2F" w:rsidR="00CA7C8D" w:rsidRPr="00022E8A" w:rsidRDefault="00CA7C8D" w:rsidP="00110D2D">
      <w:pPr>
        <w:pStyle w:val="Default"/>
        <w:jc w:val="both"/>
        <w:rPr>
          <w:color w:val="auto"/>
          <w:sz w:val="22"/>
          <w:szCs w:val="22"/>
          <w:lang w:val="nl-NL"/>
        </w:rPr>
      </w:pPr>
      <w:r w:rsidRPr="00022E8A">
        <w:rPr>
          <w:b/>
          <w:bCs/>
          <w:color w:val="auto"/>
          <w:sz w:val="22"/>
          <w:szCs w:val="22"/>
          <w:lang w:val="nl-NL"/>
        </w:rPr>
        <w:t xml:space="preserve">Wat zijn relevante vooropleidingen? </w:t>
      </w:r>
    </w:p>
    <w:p w14:paraId="374E69E1" w14:textId="0297E1CA" w:rsidR="00CA7C8D" w:rsidRPr="00022E8A" w:rsidRDefault="00CA7C8D" w:rsidP="007F27EE">
      <w:pPr>
        <w:pStyle w:val="Default"/>
        <w:jc w:val="both"/>
        <w:rPr>
          <w:color w:val="auto"/>
          <w:sz w:val="22"/>
          <w:szCs w:val="22"/>
          <w:lang w:val="nl-NL"/>
        </w:rPr>
      </w:pPr>
      <w:r w:rsidRPr="00022E8A">
        <w:rPr>
          <w:color w:val="auto"/>
          <w:sz w:val="22"/>
          <w:szCs w:val="22"/>
          <w:lang w:val="nl-NL"/>
        </w:rPr>
        <w:t>Uit ervaring weten we dat relevante (WO</w:t>
      </w:r>
      <w:r w:rsidR="007E4128" w:rsidRPr="00022E8A">
        <w:rPr>
          <w:color w:val="auto"/>
          <w:sz w:val="22"/>
          <w:szCs w:val="22"/>
          <w:lang w:val="nl-NL"/>
        </w:rPr>
        <w:t>-</w:t>
      </w:r>
      <w:r w:rsidRPr="00022E8A">
        <w:rPr>
          <w:color w:val="auto"/>
          <w:sz w:val="22"/>
          <w:szCs w:val="22"/>
          <w:lang w:val="nl-NL"/>
        </w:rPr>
        <w:t xml:space="preserve">bachelor) vooropleidingen o.a. zijn: (medische) biologie; biomedische wetenschappen; technische geneeskunde; </w:t>
      </w:r>
      <w:proofErr w:type="spellStart"/>
      <w:r w:rsidRPr="00022E8A">
        <w:rPr>
          <w:color w:val="auto"/>
          <w:sz w:val="22"/>
          <w:szCs w:val="22"/>
          <w:lang w:val="nl-NL"/>
        </w:rPr>
        <w:t>university</w:t>
      </w:r>
      <w:proofErr w:type="spellEnd"/>
      <w:r w:rsidRPr="00022E8A">
        <w:rPr>
          <w:color w:val="auto"/>
          <w:sz w:val="22"/>
          <w:szCs w:val="22"/>
          <w:lang w:val="nl-NL"/>
        </w:rPr>
        <w:t xml:space="preserve"> college (</w:t>
      </w:r>
      <w:proofErr w:type="spellStart"/>
      <w:r w:rsidRPr="00022E8A">
        <w:rPr>
          <w:color w:val="auto"/>
          <w:sz w:val="22"/>
          <w:szCs w:val="22"/>
          <w:lang w:val="nl-NL"/>
        </w:rPr>
        <w:t>medical</w:t>
      </w:r>
      <w:proofErr w:type="spellEnd"/>
      <w:r w:rsidRPr="00022E8A">
        <w:rPr>
          <w:color w:val="auto"/>
          <w:sz w:val="22"/>
          <w:szCs w:val="22"/>
          <w:lang w:val="nl-NL"/>
        </w:rPr>
        <w:t xml:space="preserve"> track). Echter, deze bacheloropleidingen </w:t>
      </w:r>
      <w:r w:rsidR="00F46B93" w:rsidRPr="00022E8A">
        <w:rPr>
          <w:color w:val="auto"/>
          <w:sz w:val="22"/>
          <w:szCs w:val="22"/>
          <w:lang w:val="nl-NL"/>
        </w:rPr>
        <w:t xml:space="preserve">zijn </w:t>
      </w:r>
      <w:r w:rsidRPr="00022E8A">
        <w:rPr>
          <w:color w:val="auto"/>
          <w:sz w:val="22"/>
          <w:szCs w:val="22"/>
          <w:lang w:val="nl-NL"/>
        </w:rPr>
        <w:t xml:space="preserve">niet per definitie equivalent voor A-KO. Individuele keuzes in keuzevakken, minor en major stages kunnen ervoor zorgen dat het totaal aan biomedische studiepunten onder of boven de vereiste 90 punten uitkomt. </w:t>
      </w:r>
      <w:r w:rsidR="00761EDD">
        <w:rPr>
          <w:color w:val="auto"/>
          <w:sz w:val="22"/>
          <w:szCs w:val="22"/>
          <w:lang w:val="nl-NL"/>
        </w:rPr>
        <w:t>Let op</w:t>
      </w:r>
      <w:r w:rsidR="004E6856" w:rsidRPr="00022E8A">
        <w:rPr>
          <w:color w:val="auto"/>
          <w:sz w:val="22"/>
          <w:szCs w:val="22"/>
          <w:lang w:val="nl-NL"/>
        </w:rPr>
        <w:t>:</w:t>
      </w:r>
      <w:r w:rsidRPr="00022E8A">
        <w:rPr>
          <w:color w:val="auto"/>
          <w:sz w:val="22"/>
          <w:szCs w:val="22"/>
          <w:lang w:val="nl-NL"/>
        </w:rPr>
        <w:t xml:space="preserve"> </w:t>
      </w:r>
      <w:r w:rsidRPr="00023C81">
        <w:rPr>
          <w:color w:val="auto"/>
          <w:sz w:val="22"/>
          <w:szCs w:val="22"/>
          <w:lang w:val="nl-NL"/>
        </w:rPr>
        <w:t>een HBO</w:t>
      </w:r>
      <w:r w:rsidR="007E4128" w:rsidRPr="00023C81">
        <w:rPr>
          <w:color w:val="auto"/>
          <w:sz w:val="22"/>
          <w:szCs w:val="22"/>
          <w:lang w:val="nl-NL"/>
        </w:rPr>
        <w:t>-</w:t>
      </w:r>
      <w:r w:rsidRPr="00023C81">
        <w:rPr>
          <w:color w:val="auto"/>
          <w:sz w:val="22"/>
          <w:szCs w:val="22"/>
          <w:lang w:val="nl-NL"/>
        </w:rPr>
        <w:t>bacheloropleiding geeft geen toegang tot de A-</w:t>
      </w:r>
      <w:r w:rsidRPr="00022E8A">
        <w:rPr>
          <w:color w:val="auto"/>
          <w:sz w:val="22"/>
          <w:szCs w:val="22"/>
          <w:lang w:val="nl-NL"/>
        </w:rPr>
        <w:t xml:space="preserve">KO master. </w:t>
      </w:r>
    </w:p>
    <w:p w14:paraId="5640B6CD" w14:textId="77777777" w:rsidR="00CA7C8D" w:rsidRPr="00022E8A" w:rsidRDefault="00CA7C8D" w:rsidP="007F27EE">
      <w:pPr>
        <w:pStyle w:val="Default"/>
        <w:jc w:val="both"/>
        <w:rPr>
          <w:b/>
          <w:bCs/>
          <w:color w:val="auto"/>
          <w:sz w:val="12"/>
          <w:szCs w:val="12"/>
          <w:lang w:val="nl-NL"/>
        </w:rPr>
      </w:pPr>
    </w:p>
    <w:p w14:paraId="0BB1BD0E" w14:textId="77777777" w:rsidR="00CA7C8D" w:rsidRPr="00022E8A" w:rsidRDefault="00CA7C8D" w:rsidP="007F27EE">
      <w:pPr>
        <w:pStyle w:val="Default"/>
        <w:jc w:val="both"/>
        <w:rPr>
          <w:b/>
          <w:bCs/>
          <w:color w:val="auto"/>
          <w:sz w:val="22"/>
          <w:szCs w:val="22"/>
          <w:lang w:val="nl-NL"/>
        </w:rPr>
      </w:pPr>
      <w:r w:rsidRPr="00022E8A">
        <w:rPr>
          <w:b/>
          <w:bCs/>
          <w:color w:val="auto"/>
          <w:sz w:val="22"/>
          <w:szCs w:val="22"/>
          <w:lang w:val="nl-NL"/>
        </w:rPr>
        <w:t xml:space="preserve">Buitenlandse diploma’s </w:t>
      </w:r>
      <w:r w:rsidR="00705A73" w:rsidRPr="00022E8A">
        <w:rPr>
          <w:b/>
          <w:bCs/>
          <w:color w:val="auto"/>
          <w:sz w:val="22"/>
          <w:szCs w:val="22"/>
          <w:lang w:val="nl-NL"/>
        </w:rPr>
        <w:t>- equivalentie</w:t>
      </w:r>
    </w:p>
    <w:p w14:paraId="47CE4DA1" w14:textId="77777777" w:rsidR="00023C81" w:rsidRDefault="00CA7C8D" w:rsidP="007F27EE">
      <w:pPr>
        <w:pStyle w:val="Default"/>
        <w:jc w:val="both"/>
        <w:rPr>
          <w:color w:val="auto"/>
          <w:sz w:val="22"/>
          <w:szCs w:val="22"/>
          <w:lang w:val="nl-NL"/>
        </w:rPr>
      </w:pPr>
      <w:r w:rsidRPr="00022E8A">
        <w:rPr>
          <w:color w:val="auto"/>
          <w:sz w:val="22"/>
          <w:szCs w:val="22"/>
          <w:lang w:val="nl-NL"/>
        </w:rPr>
        <w:t>Buitenlandse studenten die binnen de EU een WO</w:t>
      </w:r>
      <w:r w:rsidR="007E4128" w:rsidRPr="00022E8A">
        <w:rPr>
          <w:color w:val="auto"/>
          <w:sz w:val="22"/>
          <w:szCs w:val="22"/>
          <w:lang w:val="nl-NL"/>
        </w:rPr>
        <w:t>-</w:t>
      </w:r>
      <w:r w:rsidRPr="00022E8A">
        <w:rPr>
          <w:color w:val="auto"/>
          <w:sz w:val="22"/>
          <w:szCs w:val="22"/>
          <w:lang w:val="nl-NL"/>
        </w:rPr>
        <w:t>bacheloropleiding hebben gevolgd, kunnen het standaard equivalentieformulier gebruiken. Studenten die buiten de EU een WO</w:t>
      </w:r>
      <w:r w:rsidR="007E4128" w:rsidRPr="00022E8A">
        <w:rPr>
          <w:color w:val="auto"/>
          <w:sz w:val="22"/>
          <w:szCs w:val="22"/>
          <w:lang w:val="nl-NL"/>
        </w:rPr>
        <w:t>-</w:t>
      </w:r>
      <w:r w:rsidRPr="00022E8A">
        <w:rPr>
          <w:color w:val="auto"/>
          <w:sz w:val="22"/>
          <w:szCs w:val="22"/>
          <w:lang w:val="nl-NL"/>
        </w:rPr>
        <w:t>bacheloropleiding hebben gevolgd, dienen naast het standaard equivalentieformulier een door de eigen opleiding gewaarmerkte verklaring te overleggen waarin de omrekeningsfactor van hun credit points naar ECTS vermeld staat. (Meer informatie over ECTS kun je vinden op:</w:t>
      </w:r>
    </w:p>
    <w:p w14:paraId="09F55D1A" w14:textId="12F955E5" w:rsidR="00CA7C8D" w:rsidRPr="00022E8A" w:rsidRDefault="00023C81" w:rsidP="007F27EE">
      <w:pPr>
        <w:pStyle w:val="Default"/>
        <w:jc w:val="both"/>
        <w:rPr>
          <w:color w:val="auto"/>
          <w:sz w:val="22"/>
          <w:szCs w:val="22"/>
          <w:lang w:val="nl-NL"/>
        </w:rPr>
      </w:pPr>
      <w:r>
        <w:fldChar w:fldCharType="begin"/>
      </w:r>
      <w:r w:rsidRPr="005F30CF">
        <w:rPr>
          <w:lang w:val="nl-NL"/>
        </w:rPr>
        <w:instrText>HYPERLINK "https://education.ec.europa.eu/sites/default/files/document-library-docs/ects-users-guide_en.pdf"</w:instrText>
      </w:r>
      <w:r>
        <w:fldChar w:fldCharType="separate"/>
      </w:r>
      <w:r w:rsidRPr="00725BA5">
        <w:rPr>
          <w:rStyle w:val="Hyperlink"/>
          <w:sz w:val="22"/>
          <w:szCs w:val="22"/>
          <w:lang w:val="nl-NL"/>
        </w:rPr>
        <w:t>https://education.ec.europa.eu/sites/default/files/document-library-docs/ects-users-guide_en.pdf</w:t>
      </w:r>
      <w:r>
        <w:fldChar w:fldCharType="end"/>
      </w:r>
      <w:r w:rsidR="00CA7C8D" w:rsidRPr="00022E8A">
        <w:rPr>
          <w:color w:val="auto"/>
          <w:sz w:val="22"/>
          <w:szCs w:val="22"/>
          <w:lang w:val="nl-NL"/>
        </w:rPr>
        <w:t xml:space="preserve">). </w:t>
      </w:r>
    </w:p>
    <w:p w14:paraId="432474BD" w14:textId="77777777" w:rsidR="00110D2D" w:rsidRPr="00022E8A" w:rsidRDefault="00110D2D" w:rsidP="007F27EE">
      <w:pPr>
        <w:pStyle w:val="Default"/>
        <w:jc w:val="both"/>
        <w:rPr>
          <w:b/>
          <w:bCs/>
          <w:color w:val="auto"/>
          <w:sz w:val="32"/>
          <w:szCs w:val="32"/>
          <w:lang w:val="nl-NL"/>
        </w:rPr>
      </w:pPr>
    </w:p>
    <w:p w14:paraId="689F5D29" w14:textId="3FA22A44" w:rsidR="00110D2D" w:rsidRPr="00022E8A" w:rsidRDefault="00110D2D" w:rsidP="007F27EE">
      <w:pPr>
        <w:pStyle w:val="Default"/>
        <w:jc w:val="both"/>
        <w:rPr>
          <w:b/>
          <w:bCs/>
          <w:color w:val="auto"/>
          <w:sz w:val="28"/>
          <w:szCs w:val="28"/>
          <w:lang w:val="nl-NL"/>
        </w:rPr>
      </w:pPr>
      <w:r w:rsidRPr="00022E8A">
        <w:rPr>
          <w:b/>
          <w:bCs/>
          <w:color w:val="auto"/>
          <w:sz w:val="28"/>
          <w:szCs w:val="28"/>
          <w:lang w:val="nl-NL"/>
        </w:rPr>
        <w:t>H</w:t>
      </w:r>
      <w:r w:rsidR="00705A73" w:rsidRPr="00022E8A">
        <w:rPr>
          <w:b/>
          <w:bCs/>
          <w:color w:val="auto"/>
          <w:sz w:val="28"/>
          <w:szCs w:val="28"/>
          <w:lang w:val="nl-NL"/>
        </w:rPr>
        <w:t>et</w:t>
      </w:r>
      <w:r w:rsidRPr="00022E8A">
        <w:rPr>
          <w:b/>
          <w:bCs/>
          <w:color w:val="auto"/>
          <w:sz w:val="28"/>
          <w:szCs w:val="28"/>
          <w:lang w:val="nl-NL"/>
        </w:rPr>
        <w:t xml:space="preserve"> </w:t>
      </w:r>
      <w:r w:rsidR="00705A73" w:rsidRPr="00661429">
        <w:rPr>
          <w:b/>
          <w:bCs/>
          <w:color w:val="auto"/>
          <w:sz w:val="28"/>
          <w:szCs w:val="28"/>
          <w:lang w:val="nl-NL"/>
        </w:rPr>
        <w:t xml:space="preserve">Grade Point </w:t>
      </w:r>
      <w:proofErr w:type="spellStart"/>
      <w:r w:rsidR="00705A73" w:rsidRPr="00661429">
        <w:rPr>
          <w:b/>
          <w:bCs/>
          <w:color w:val="auto"/>
          <w:sz w:val="28"/>
          <w:szCs w:val="28"/>
          <w:lang w:val="nl-NL"/>
        </w:rPr>
        <w:t>Average</w:t>
      </w:r>
      <w:proofErr w:type="spellEnd"/>
      <w:r w:rsidR="00705A73" w:rsidRPr="00022E8A">
        <w:rPr>
          <w:b/>
          <w:bCs/>
          <w:color w:val="auto"/>
          <w:sz w:val="28"/>
          <w:szCs w:val="28"/>
          <w:lang w:val="nl-NL"/>
        </w:rPr>
        <w:t xml:space="preserve"> (</w:t>
      </w:r>
      <w:r w:rsidRPr="00022E8A">
        <w:rPr>
          <w:b/>
          <w:bCs/>
          <w:color w:val="auto"/>
          <w:sz w:val="28"/>
          <w:szCs w:val="28"/>
          <w:lang w:val="nl-NL"/>
        </w:rPr>
        <w:t>GPA</w:t>
      </w:r>
      <w:r w:rsidR="00705A73" w:rsidRPr="00022E8A">
        <w:rPr>
          <w:b/>
          <w:bCs/>
          <w:color w:val="auto"/>
          <w:sz w:val="28"/>
          <w:szCs w:val="28"/>
          <w:lang w:val="nl-NL"/>
        </w:rPr>
        <w:t>)</w:t>
      </w:r>
      <w:r w:rsidRPr="00022E8A">
        <w:rPr>
          <w:b/>
          <w:bCs/>
          <w:color w:val="auto"/>
          <w:sz w:val="28"/>
          <w:szCs w:val="28"/>
          <w:lang w:val="nl-NL"/>
        </w:rPr>
        <w:t xml:space="preserve"> F</w:t>
      </w:r>
      <w:r w:rsidR="00705A73" w:rsidRPr="00022E8A">
        <w:rPr>
          <w:b/>
          <w:bCs/>
          <w:color w:val="auto"/>
          <w:sz w:val="28"/>
          <w:szCs w:val="28"/>
          <w:lang w:val="nl-NL"/>
        </w:rPr>
        <w:t>ormulier</w:t>
      </w:r>
      <w:r w:rsidR="00FF3680" w:rsidRPr="00022E8A">
        <w:rPr>
          <w:b/>
          <w:bCs/>
          <w:color w:val="auto"/>
          <w:sz w:val="28"/>
          <w:szCs w:val="28"/>
          <w:lang w:val="nl-NL"/>
        </w:rPr>
        <w:t xml:space="preserve"> </w:t>
      </w:r>
      <w:r w:rsidR="00EB6EE6" w:rsidRPr="00022E8A">
        <w:rPr>
          <w:b/>
          <w:bCs/>
          <w:color w:val="auto"/>
          <w:sz w:val="28"/>
          <w:szCs w:val="28"/>
          <w:lang w:val="nl-NL"/>
        </w:rPr>
        <w:t>é</w:t>
      </w:r>
      <w:r w:rsidR="00FF3680" w:rsidRPr="00022E8A">
        <w:rPr>
          <w:b/>
          <w:bCs/>
          <w:color w:val="auto"/>
          <w:sz w:val="28"/>
          <w:szCs w:val="28"/>
          <w:lang w:val="nl-NL"/>
        </w:rPr>
        <w:t>n onderliggende cijferlijst(en)</w:t>
      </w:r>
    </w:p>
    <w:p w14:paraId="44C5DA51" w14:textId="77777777" w:rsidR="00110D2D" w:rsidRPr="00022E8A" w:rsidRDefault="00110D2D" w:rsidP="007F27EE">
      <w:pPr>
        <w:pStyle w:val="Default"/>
        <w:jc w:val="both"/>
        <w:rPr>
          <w:b/>
          <w:bCs/>
          <w:color w:val="auto"/>
          <w:sz w:val="12"/>
          <w:szCs w:val="12"/>
          <w:lang w:val="nl-NL"/>
        </w:rPr>
      </w:pPr>
    </w:p>
    <w:p w14:paraId="755528E5" w14:textId="0B6873F6" w:rsidR="00705A73" w:rsidRPr="00022E8A" w:rsidRDefault="00705A73" w:rsidP="007F27EE">
      <w:pPr>
        <w:pStyle w:val="Default"/>
        <w:jc w:val="both"/>
        <w:rPr>
          <w:b/>
          <w:bCs/>
          <w:color w:val="auto"/>
          <w:sz w:val="22"/>
          <w:szCs w:val="22"/>
          <w:lang w:val="nl-NL"/>
        </w:rPr>
      </w:pPr>
      <w:r w:rsidRPr="00022E8A">
        <w:rPr>
          <w:rFonts w:asciiTheme="minorHAnsi" w:hAnsiTheme="minorHAnsi"/>
          <w:sz w:val="22"/>
          <w:szCs w:val="22"/>
          <w:lang w:val="nl-NL"/>
        </w:rPr>
        <w:t xml:space="preserve">Het GPA-formulier bestaat uit een </w:t>
      </w:r>
      <w:r w:rsidR="007E4128" w:rsidRPr="00022E8A">
        <w:rPr>
          <w:rFonts w:asciiTheme="minorHAnsi" w:hAnsiTheme="minorHAnsi"/>
          <w:sz w:val="22"/>
          <w:szCs w:val="22"/>
          <w:lang w:val="nl-NL"/>
        </w:rPr>
        <w:t>Excel</w:t>
      </w:r>
      <w:r w:rsidRPr="00022E8A">
        <w:rPr>
          <w:rFonts w:asciiTheme="minorHAnsi" w:hAnsiTheme="minorHAnsi"/>
          <w:sz w:val="22"/>
          <w:szCs w:val="22"/>
          <w:lang w:val="nl-NL"/>
        </w:rPr>
        <w:t>-document met de naam ‘</w:t>
      </w:r>
      <w:r w:rsidR="002911E4" w:rsidRPr="00022E8A">
        <w:rPr>
          <w:rFonts w:asciiTheme="minorHAnsi" w:hAnsiTheme="minorHAnsi"/>
          <w:sz w:val="22"/>
          <w:szCs w:val="22"/>
          <w:lang w:val="nl-NL"/>
        </w:rPr>
        <w:t>GPA-formulier_A-</w:t>
      </w:r>
      <w:r w:rsidR="00157BAB" w:rsidRPr="00022E8A">
        <w:rPr>
          <w:rFonts w:asciiTheme="minorHAnsi" w:hAnsiTheme="minorHAnsi"/>
          <w:sz w:val="22"/>
          <w:szCs w:val="22"/>
          <w:lang w:val="nl-NL"/>
        </w:rPr>
        <w:t>KOselectie202</w:t>
      </w:r>
      <w:r w:rsidR="00530C21">
        <w:rPr>
          <w:rFonts w:asciiTheme="minorHAnsi" w:hAnsiTheme="minorHAnsi"/>
          <w:sz w:val="22"/>
          <w:szCs w:val="22"/>
          <w:lang w:val="nl-NL"/>
        </w:rPr>
        <w:t>7</w:t>
      </w:r>
      <w:r w:rsidR="00157BAB" w:rsidRPr="00022E8A">
        <w:rPr>
          <w:rFonts w:asciiTheme="minorHAnsi" w:hAnsiTheme="minorHAnsi"/>
          <w:sz w:val="22"/>
          <w:szCs w:val="22"/>
          <w:lang w:val="nl-NL"/>
        </w:rPr>
        <w:t>’</w:t>
      </w:r>
      <w:r w:rsidRPr="00022E8A">
        <w:rPr>
          <w:rFonts w:asciiTheme="minorHAnsi" w:hAnsiTheme="minorHAnsi"/>
          <w:sz w:val="22"/>
          <w:szCs w:val="22"/>
          <w:lang w:val="nl-NL"/>
        </w:rPr>
        <w:t xml:space="preserve">. </w:t>
      </w:r>
      <w:r w:rsidR="004D45F1" w:rsidRPr="00022E8A">
        <w:rPr>
          <w:rFonts w:asciiTheme="minorHAnsi" w:hAnsiTheme="minorHAnsi"/>
          <w:sz w:val="22"/>
          <w:szCs w:val="22"/>
          <w:lang w:val="nl-NL"/>
        </w:rPr>
        <w:t>Ga naar de</w:t>
      </w:r>
      <w:r w:rsidR="0078573C" w:rsidRPr="00022E8A">
        <w:rPr>
          <w:rFonts w:asciiTheme="minorHAnsi" w:hAnsiTheme="minorHAnsi"/>
          <w:sz w:val="22"/>
          <w:szCs w:val="22"/>
          <w:lang w:val="nl-NL"/>
        </w:rPr>
        <w:t xml:space="preserve"> taak Upload GPA formulier</w:t>
      </w:r>
      <w:r w:rsidR="00EA2DF6" w:rsidRPr="00022E8A">
        <w:rPr>
          <w:rFonts w:asciiTheme="minorHAnsi" w:hAnsiTheme="minorHAnsi"/>
          <w:sz w:val="22"/>
          <w:szCs w:val="22"/>
          <w:lang w:val="nl-NL"/>
        </w:rPr>
        <w:t xml:space="preserve"> in</w:t>
      </w:r>
      <w:r w:rsidRPr="00022E8A">
        <w:rPr>
          <w:rFonts w:asciiTheme="minorHAnsi" w:hAnsiTheme="minorHAnsi"/>
          <w:sz w:val="22"/>
          <w:szCs w:val="22"/>
          <w:lang w:val="nl-NL"/>
        </w:rPr>
        <w:t xml:space="preserve"> </w:t>
      </w:r>
      <w:r w:rsidR="0078573C" w:rsidRPr="00022E8A">
        <w:rPr>
          <w:rFonts w:asciiTheme="minorHAnsi" w:hAnsiTheme="minorHAnsi"/>
          <w:sz w:val="22"/>
          <w:szCs w:val="22"/>
          <w:lang w:val="nl-NL"/>
        </w:rPr>
        <w:t xml:space="preserve">de </w:t>
      </w:r>
      <w:r w:rsidR="00EA2DF6" w:rsidRPr="00022E8A">
        <w:rPr>
          <w:sz w:val="22"/>
          <w:szCs w:val="22"/>
          <w:lang w:val="nl-NL"/>
        </w:rPr>
        <w:t>‘</w:t>
      </w:r>
      <w:r w:rsidR="00EA2DF6" w:rsidRPr="00661429">
        <w:rPr>
          <w:sz w:val="22"/>
          <w:szCs w:val="22"/>
          <w:lang w:val="nl-NL"/>
        </w:rPr>
        <w:t>MyApplication</w:t>
      </w:r>
      <w:r w:rsidR="00EA2DF6" w:rsidRPr="00022E8A">
        <w:rPr>
          <w:sz w:val="22"/>
          <w:szCs w:val="22"/>
          <w:lang w:val="nl-NL"/>
        </w:rPr>
        <w:t xml:space="preserve"> portal’</w:t>
      </w:r>
      <w:r w:rsidR="004D45F1" w:rsidRPr="00022E8A">
        <w:rPr>
          <w:sz w:val="22"/>
          <w:szCs w:val="22"/>
          <w:lang w:val="nl-NL"/>
        </w:rPr>
        <w:t xml:space="preserve"> om het document te downloaden</w:t>
      </w:r>
      <w:r w:rsidR="00EA2DF6" w:rsidRPr="00022E8A">
        <w:rPr>
          <w:rFonts w:asciiTheme="minorHAnsi" w:hAnsiTheme="minorHAnsi"/>
          <w:sz w:val="22"/>
          <w:szCs w:val="22"/>
          <w:lang w:val="nl-NL"/>
        </w:rPr>
        <w:t>.</w:t>
      </w:r>
    </w:p>
    <w:p w14:paraId="5F0EC05E" w14:textId="77777777" w:rsidR="00705A73" w:rsidRPr="00022E8A" w:rsidRDefault="00705A73" w:rsidP="007F27EE">
      <w:pPr>
        <w:pStyle w:val="Default"/>
        <w:jc w:val="both"/>
        <w:rPr>
          <w:b/>
          <w:bCs/>
          <w:color w:val="auto"/>
          <w:sz w:val="12"/>
          <w:szCs w:val="12"/>
          <w:lang w:val="nl-NL"/>
        </w:rPr>
      </w:pPr>
    </w:p>
    <w:p w14:paraId="53F6B4A2" w14:textId="0519F48D" w:rsidR="00705A73" w:rsidRPr="00022E8A" w:rsidRDefault="00705A73" w:rsidP="00705A73">
      <w:pPr>
        <w:pStyle w:val="Default"/>
        <w:jc w:val="both"/>
        <w:rPr>
          <w:b/>
          <w:bCs/>
          <w:color w:val="auto"/>
          <w:sz w:val="22"/>
          <w:szCs w:val="22"/>
          <w:lang w:val="nl-NL"/>
        </w:rPr>
      </w:pPr>
      <w:r w:rsidRPr="00022E8A">
        <w:rPr>
          <w:b/>
          <w:bCs/>
          <w:color w:val="auto"/>
          <w:sz w:val="22"/>
          <w:szCs w:val="22"/>
          <w:lang w:val="nl-NL"/>
        </w:rPr>
        <w:t>Invulinstructies GPA</w:t>
      </w:r>
      <w:r w:rsidR="007E4128" w:rsidRPr="00022E8A">
        <w:rPr>
          <w:b/>
          <w:bCs/>
          <w:color w:val="auto"/>
          <w:sz w:val="22"/>
          <w:szCs w:val="22"/>
          <w:lang w:val="nl-NL"/>
        </w:rPr>
        <w:t>-</w:t>
      </w:r>
      <w:r w:rsidRPr="00022E8A">
        <w:rPr>
          <w:b/>
          <w:bCs/>
          <w:color w:val="auto"/>
          <w:sz w:val="22"/>
          <w:szCs w:val="22"/>
          <w:lang w:val="nl-NL"/>
        </w:rPr>
        <w:t>formulier</w:t>
      </w:r>
      <w:r w:rsidR="00B67CA3" w:rsidRPr="00022E8A">
        <w:rPr>
          <w:b/>
          <w:bCs/>
          <w:color w:val="auto"/>
          <w:sz w:val="22"/>
          <w:szCs w:val="22"/>
          <w:lang w:val="nl-NL"/>
        </w:rPr>
        <w:t>:</w:t>
      </w:r>
      <w:r w:rsidRPr="00022E8A">
        <w:rPr>
          <w:b/>
          <w:bCs/>
          <w:color w:val="auto"/>
          <w:sz w:val="22"/>
          <w:szCs w:val="22"/>
          <w:lang w:val="nl-NL"/>
        </w:rPr>
        <w:t xml:space="preserve"> </w:t>
      </w:r>
    </w:p>
    <w:p w14:paraId="3A7C8691" w14:textId="5ADE4A26" w:rsidR="00705A73" w:rsidRPr="00661429" w:rsidRDefault="00705A73" w:rsidP="00705A73">
      <w:pPr>
        <w:pStyle w:val="Default"/>
        <w:numPr>
          <w:ilvl w:val="0"/>
          <w:numId w:val="3"/>
        </w:numPr>
        <w:spacing w:after="18"/>
        <w:jc w:val="both"/>
        <w:rPr>
          <w:color w:val="auto"/>
          <w:sz w:val="22"/>
          <w:szCs w:val="22"/>
          <w:lang w:val="nl-NL"/>
        </w:rPr>
      </w:pPr>
      <w:r w:rsidRPr="00022E8A">
        <w:rPr>
          <w:color w:val="auto"/>
          <w:sz w:val="22"/>
          <w:szCs w:val="22"/>
          <w:lang w:val="nl-NL"/>
        </w:rPr>
        <w:t xml:space="preserve">Download het </w:t>
      </w:r>
      <w:r w:rsidRPr="00022E8A">
        <w:rPr>
          <w:i/>
          <w:iCs/>
          <w:color w:val="auto"/>
          <w:sz w:val="22"/>
          <w:szCs w:val="22"/>
          <w:lang w:val="nl-NL"/>
        </w:rPr>
        <w:t>GPA</w:t>
      </w:r>
      <w:r w:rsidR="007E4128" w:rsidRPr="00022E8A">
        <w:rPr>
          <w:i/>
          <w:iCs/>
          <w:color w:val="auto"/>
          <w:sz w:val="22"/>
          <w:szCs w:val="22"/>
          <w:lang w:val="nl-NL"/>
        </w:rPr>
        <w:t>-</w:t>
      </w:r>
      <w:r w:rsidRPr="00022E8A">
        <w:rPr>
          <w:i/>
          <w:iCs/>
          <w:color w:val="auto"/>
          <w:sz w:val="22"/>
          <w:szCs w:val="22"/>
          <w:lang w:val="nl-NL"/>
        </w:rPr>
        <w:t>formulier</w:t>
      </w:r>
    </w:p>
    <w:p w14:paraId="034DB9AD" w14:textId="1264EA06" w:rsidR="00E72BC9" w:rsidRPr="00B96988" w:rsidRDefault="00B96988" w:rsidP="00705A73">
      <w:pPr>
        <w:pStyle w:val="Default"/>
        <w:numPr>
          <w:ilvl w:val="0"/>
          <w:numId w:val="3"/>
        </w:numPr>
        <w:spacing w:after="18"/>
        <w:jc w:val="both"/>
        <w:rPr>
          <w:color w:val="auto"/>
          <w:sz w:val="22"/>
          <w:szCs w:val="22"/>
          <w:lang w:val="nl-NL"/>
        </w:rPr>
      </w:pPr>
      <w:r w:rsidRPr="00661429">
        <w:rPr>
          <w:color w:val="auto"/>
          <w:sz w:val="22"/>
          <w:szCs w:val="22"/>
          <w:lang w:val="nl-NL"/>
        </w:rPr>
        <w:t>Invulinstructies zijn als video te vinden onder deze</w:t>
      </w:r>
      <w:r w:rsidR="00661429">
        <w:rPr>
          <w:color w:val="auto"/>
          <w:sz w:val="22"/>
          <w:szCs w:val="22"/>
          <w:lang w:val="nl-NL"/>
        </w:rPr>
        <w:t xml:space="preserve"> -</w:t>
      </w:r>
      <w:r w:rsidRPr="00661429">
        <w:rPr>
          <w:color w:val="auto"/>
          <w:sz w:val="22"/>
          <w:szCs w:val="22"/>
          <w:lang w:val="nl-NL"/>
        </w:rPr>
        <w:t xml:space="preserve"> </w:t>
      </w:r>
      <w:r>
        <w:fldChar w:fldCharType="begin"/>
      </w:r>
      <w:r w:rsidRPr="005F30CF">
        <w:rPr>
          <w:lang w:val="nl-NL"/>
        </w:rPr>
        <w:instrText>HYPERLINK "https://mediasite.maastrichtuniversity.nl/Mediasite/Play/db88f08f76af4235a178fd4dcf4753301d"</w:instrText>
      </w:r>
      <w:r>
        <w:fldChar w:fldCharType="separate"/>
      </w:r>
      <w:r w:rsidRPr="00661429">
        <w:rPr>
          <w:rStyle w:val="Hyperlink"/>
          <w:lang w:val="nl-NL"/>
        </w:rPr>
        <w:t>link.</w:t>
      </w:r>
      <w:r>
        <w:fldChar w:fldCharType="end"/>
      </w:r>
    </w:p>
    <w:p w14:paraId="729D21B3" w14:textId="32C448D5" w:rsidR="005E2C28" w:rsidRPr="005E2C28" w:rsidRDefault="00705A73" w:rsidP="005E2C28">
      <w:pPr>
        <w:pStyle w:val="Default"/>
        <w:numPr>
          <w:ilvl w:val="0"/>
          <w:numId w:val="3"/>
        </w:numPr>
        <w:spacing w:after="18"/>
        <w:jc w:val="both"/>
        <w:rPr>
          <w:color w:val="auto"/>
          <w:sz w:val="22"/>
          <w:szCs w:val="22"/>
          <w:lang w:val="nl-NL"/>
        </w:rPr>
      </w:pPr>
      <w:r w:rsidRPr="00023C81">
        <w:rPr>
          <w:color w:val="auto"/>
          <w:sz w:val="22"/>
          <w:szCs w:val="22"/>
          <w:lang w:val="nl-NL"/>
        </w:rPr>
        <w:t>Vul het formulier volledig in</w:t>
      </w:r>
      <w:r w:rsidR="005E2C28">
        <w:rPr>
          <w:color w:val="auto"/>
          <w:sz w:val="22"/>
          <w:szCs w:val="22"/>
          <w:lang w:val="nl-NL"/>
        </w:rPr>
        <w:t xml:space="preserve"> en</w:t>
      </w:r>
      <w:r w:rsidR="00023C81" w:rsidRPr="00023C81">
        <w:rPr>
          <w:color w:val="auto"/>
          <w:sz w:val="22"/>
          <w:szCs w:val="22"/>
          <w:lang w:val="nl-NL"/>
        </w:rPr>
        <w:t xml:space="preserve"> houd daarbij de volgorde van de vakken aan zoals op de cijferlijst </w:t>
      </w:r>
    </w:p>
    <w:p w14:paraId="697EC01C" w14:textId="0431E6A6" w:rsidR="00705A73" w:rsidRPr="00022E8A" w:rsidRDefault="00705A73" w:rsidP="00705A73">
      <w:pPr>
        <w:pStyle w:val="Default"/>
        <w:numPr>
          <w:ilvl w:val="0"/>
          <w:numId w:val="3"/>
        </w:numPr>
        <w:spacing w:after="18"/>
        <w:jc w:val="both"/>
        <w:rPr>
          <w:color w:val="auto"/>
          <w:sz w:val="22"/>
          <w:szCs w:val="22"/>
          <w:lang w:val="nl-NL"/>
        </w:rPr>
      </w:pPr>
      <w:r w:rsidRPr="00022E8A">
        <w:rPr>
          <w:color w:val="auto"/>
          <w:sz w:val="22"/>
          <w:szCs w:val="22"/>
          <w:lang w:val="nl-NL"/>
        </w:rPr>
        <w:t>Reken, indien nodig, in het buitenland behaalde scores om via de tabellen in bijlage 2 van deze handleiding</w:t>
      </w:r>
    </w:p>
    <w:p w14:paraId="185D92F8" w14:textId="41356D33" w:rsidR="006F4A93" w:rsidRPr="00761EDD" w:rsidRDefault="006F4A93">
      <w:pPr>
        <w:pStyle w:val="Lijstalinea"/>
        <w:numPr>
          <w:ilvl w:val="0"/>
          <w:numId w:val="3"/>
        </w:numPr>
        <w:spacing w:after="0"/>
      </w:pPr>
      <w:r w:rsidRPr="00022E8A">
        <w:t>Het Excel-bestand voor berekenen GPA heeft als naam</w:t>
      </w:r>
      <w:r w:rsidR="00055819" w:rsidRPr="00022E8A">
        <w:t>:</w:t>
      </w:r>
      <w:r w:rsidRPr="00022E8A">
        <w:t xml:space="preserve"> </w:t>
      </w:r>
      <w:proofErr w:type="spellStart"/>
      <w:r w:rsidRPr="00022E8A">
        <w:rPr>
          <w:i/>
        </w:rPr>
        <w:t>Achternaam_Voornaam_GPA</w:t>
      </w:r>
      <w:proofErr w:type="spellEnd"/>
    </w:p>
    <w:p w14:paraId="68BE9A46" w14:textId="77777777" w:rsidR="005E2C28" w:rsidRPr="002C5017" w:rsidRDefault="005E2C28">
      <w:pPr>
        <w:pStyle w:val="Lijstalinea"/>
        <w:numPr>
          <w:ilvl w:val="0"/>
          <w:numId w:val="3"/>
        </w:numPr>
        <w:spacing w:after="0"/>
      </w:pPr>
      <w:r>
        <w:rPr>
          <w:iCs/>
        </w:rPr>
        <w:t>Upload het ingevulde</w:t>
      </w:r>
      <w:r w:rsidR="00761EDD" w:rsidRPr="00761EDD">
        <w:rPr>
          <w:iCs/>
        </w:rPr>
        <w:t xml:space="preserve"> Excel-bestand</w:t>
      </w:r>
    </w:p>
    <w:p w14:paraId="0BAD220A" w14:textId="0E8D0F0E" w:rsidR="002C5017" w:rsidRPr="00661429" w:rsidRDefault="002C5017">
      <w:pPr>
        <w:pStyle w:val="Lijstalinea"/>
        <w:numPr>
          <w:ilvl w:val="0"/>
          <w:numId w:val="3"/>
        </w:numPr>
        <w:spacing w:after="0"/>
        <w:rPr>
          <w:iCs/>
        </w:rPr>
      </w:pPr>
      <w:r w:rsidRPr="00661429">
        <w:rPr>
          <w:iCs/>
        </w:rPr>
        <w:t>Geef de onderliggende cijferlijst(en) die je hebt gebruikt voor de GPA-berekening weer in </w:t>
      </w:r>
      <w:r w:rsidRPr="00661429">
        <w:rPr>
          <w:b/>
          <w:bCs/>
          <w:iCs/>
        </w:rPr>
        <w:t>je portfolio</w:t>
      </w:r>
    </w:p>
    <w:p w14:paraId="5C63A1D5" w14:textId="77777777" w:rsidR="006F4A93" w:rsidRPr="00022E8A" w:rsidRDefault="006F4A93" w:rsidP="00535780">
      <w:pPr>
        <w:pStyle w:val="Default"/>
        <w:spacing w:after="18"/>
        <w:ind w:left="720"/>
        <w:jc w:val="both"/>
        <w:rPr>
          <w:color w:val="auto"/>
          <w:sz w:val="12"/>
          <w:szCs w:val="12"/>
          <w:lang w:val="nl-NL"/>
        </w:rPr>
      </w:pPr>
    </w:p>
    <w:p w14:paraId="275F5188" w14:textId="79BC7482" w:rsidR="00CA7C8D" w:rsidRPr="00022E8A" w:rsidRDefault="00705A73" w:rsidP="007F27EE">
      <w:pPr>
        <w:pStyle w:val="Default"/>
        <w:jc w:val="both"/>
        <w:rPr>
          <w:color w:val="auto"/>
          <w:sz w:val="22"/>
          <w:szCs w:val="22"/>
          <w:lang w:val="nl-NL"/>
        </w:rPr>
      </w:pPr>
      <w:r w:rsidRPr="00022E8A">
        <w:rPr>
          <w:b/>
          <w:bCs/>
          <w:color w:val="auto"/>
          <w:sz w:val="22"/>
          <w:szCs w:val="22"/>
          <w:lang w:val="nl-NL"/>
        </w:rPr>
        <w:t xml:space="preserve">Buitenlandse diploma’s - </w:t>
      </w:r>
      <w:r w:rsidR="00CA7C8D" w:rsidRPr="00022E8A">
        <w:rPr>
          <w:b/>
          <w:bCs/>
          <w:color w:val="auto"/>
          <w:sz w:val="22"/>
          <w:szCs w:val="22"/>
          <w:lang w:val="nl-NL"/>
        </w:rPr>
        <w:t xml:space="preserve">GPA </w:t>
      </w:r>
    </w:p>
    <w:p w14:paraId="0EC79165" w14:textId="711CE04E" w:rsidR="00CA7C8D" w:rsidRPr="00022E8A" w:rsidRDefault="00CA7C8D" w:rsidP="007F27EE">
      <w:pPr>
        <w:pStyle w:val="Default"/>
        <w:jc w:val="both"/>
        <w:rPr>
          <w:color w:val="auto"/>
          <w:sz w:val="22"/>
          <w:szCs w:val="22"/>
          <w:lang w:val="nl-NL"/>
        </w:rPr>
      </w:pPr>
      <w:r w:rsidRPr="00022E8A">
        <w:rPr>
          <w:color w:val="auto"/>
          <w:sz w:val="22"/>
          <w:szCs w:val="22"/>
          <w:lang w:val="nl-NL"/>
        </w:rPr>
        <w:t xml:space="preserve">Een aantal buitenlandse universiteiten maakt </w:t>
      </w:r>
      <w:r w:rsidR="00F46B93" w:rsidRPr="00022E8A">
        <w:rPr>
          <w:color w:val="auto"/>
          <w:sz w:val="22"/>
          <w:szCs w:val="22"/>
          <w:lang w:val="nl-NL"/>
        </w:rPr>
        <w:t xml:space="preserve">geen </w:t>
      </w:r>
      <w:r w:rsidRPr="00022E8A">
        <w:rPr>
          <w:color w:val="auto"/>
          <w:sz w:val="22"/>
          <w:szCs w:val="22"/>
          <w:lang w:val="nl-NL"/>
        </w:rPr>
        <w:t>gebruik van een 10-puntsschaal. In dat geval moet de student de scores zelf omzetten naar een 10-punt</w:t>
      </w:r>
      <w:r w:rsidR="00F46B93" w:rsidRPr="00022E8A">
        <w:rPr>
          <w:color w:val="auto"/>
          <w:sz w:val="22"/>
          <w:szCs w:val="22"/>
          <w:lang w:val="nl-NL"/>
        </w:rPr>
        <w:t>s</w:t>
      </w:r>
      <w:r w:rsidRPr="00022E8A">
        <w:rPr>
          <w:color w:val="auto"/>
          <w:sz w:val="22"/>
          <w:szCs w:val="22"/>
          <w:lang w:val="nl-NL"/>
        </w:rPr>
        <w:t>schaal</w:t>
      </w:r>
      <w:r w:rsidR="00513A93" w:rsidRPr="00022E8A">
        <w:rPr>
          <w:color w:val="auto"/>
          <w:sz w:val="22"/>
          <w:szCs w:val="22"/>
          <w:lang w:val="nl-NL"/>
        </w:rPr>
        <w:t xml:space="preserve">. De omrekentabellen zijn opgenomen in </w:t>
      </w:r>
      <w:r w:rsidRPr="00022E8A">
        <w:rPr>
          <w:color w:val="auto"/>
          <w:sz w:val="22"/>
          <w:szCs w:val="22"/>
          <w:lang w:val="nl-NL"/>
        </w:rPr>
        <w:t xml:space="preserve">bijlage 2 van deze handleiding). </w:t>
      </w:r>
      <w:r w:rsidR="00513A93" w:rsidRPr="00022E8A">
        <w:rPr>
          <w:color w:val="auto"/>
          <w:sz w:val="22"/>
          <w:szCs w:val="22"/>
          <w:lang w:val="nl-NL"/>
        </w:rPr>
        <w:t>D</w:t>
      </w:r>
      <w:r w:rsidRPr="00022E8A">
        <w:rPr>
          <w:color w:val="auto"/>
          <w:sz w:val="22"/>
          <w:szCs w:val="22"/>
          <w:lang w:val="nl-NL"/>
        </w:rPr>
        <w:t>e</w:t>
      </w:r>
      <w:r w:rsidR="00513A93" w:rsidRPr="00022E8A">
        <w:rPr>
          <w:color w:val="auto"/>
          <w:sz w:val="22"/>
          <w:szCs w:val="22"/>
          <w:lang w:val="nl-NL"/>
        </w:rPr>
        <w:t>ze omgerekende resultaten op de 10-puntsschaal dienen gebruikt te worden voor de</w:t>
      </w:r>
      <w:r w:rsidRPr="00022E8A">
        <w:rPr>
          <w:color w:val="auto"/>
          <w:sz w:val="22"/>
          <w:szCs w:val="22"/>
          <w:lang w:val="nl-NL"/>
        </w:rPr>
        <w:t xml:space="preserve"> berekening van de </w:t>
      </w:r>
      <w:r w:rsidR="00513A93" w:rsidRPr="00022E8A">
        <w:rPr>
          <w:color w:val="auto"/>
          <w:sz w:val="22"/>
          <w:szCs w:val="22"/>
          <w:lang w:val="nl-NL"/>
        </w:rPr>
        <w:t xml:space="preserve">eigen </w:t>
      </w:r>
      <w:r w:rsidRPr="00022E8A">
        <w:rPr>
          <w:color w:val="auto"/>
          <w:sz w:val="22"/>
          <w:szCs w:val="22"/>
          <w:lang w:val="nl-NL"/>
        </w:rPr>
        <w:t xml:space="preserve">GPA score (zie </w:t>
      </w:r>
      <w:r w:rsidR="00745918" w:rsidRPr="00022E8A">
        <w:rPr>
          <w:color w:val="auto"/>
          <w:sz w:val="22"/>
          <w:szCs w:val="22"/>
          <w:lang w:val="nl-NL"/>
        </w:rPr>
        <w:t>GPA-formulier_A-</w:t>
      </w:r>
      <w:r w:rsidR="00157BAB" w:rsidRPr="00022E8A">
        <w:rPr>
          <w:color w:val="auto"/>
          <w:sz w:val="22"/>
          <w:szCs w:val="22"/>
          <w:lang w:val="nl-NL"/>
        </w:rPr>
        <w:t>KOselectie202</w:t>
      </w:r>
      <w:r w:rsidR="00530C21">
        <w:rPr>
          <w:color w:val="auto"/>
          <w:sz w:val="22"/>
          <w:szCs w:val="22"/>
          <w:lang w:val="nl-NL"/>
        </w:rPr>
        <w:t>7</w:t>
      </w:r>
      <w:r w:rsidRPr="00022E8A">
        <w:rPr>
          <w:color w:val="auto"/>
          <w:sz w:val="22"/>
          <w:szCs w:val="22"/>
          <w:lang w:val="nl-NL"/>
        </w:rPr>
        <w:t>).</w:t>
      </w:r>
      <w:r w:rsidR="00513A93" w:rsidRPr="00022E8A">
        <w:rPr>
          <w:color w:val="auto"/>
          <w:sz w:val="22"/>
          <w:szCs w:val="22"/>
          <w:lang w:val="nl-NL"/>
        </w:rPr>
        <w:t xml:space="preserve"> </w:t>
      </w:r>
      <w:r w:rsidRPr="00022E8A">
        <w:rPr>
          <w:color w:val="auto"/>
          <w:sz w:val="22"/>
          <w:szCs w:val="22"/>
          <w:lang w:val="nl-NL"/>
        </w:rPr>
        <w:t xml:space="preserve">De selectiecommissie behoudt zich het recht voor deze </w:t>
      </w:r>
      <w:r w:rsidR="00513A93" w:rsidRPr="00022E8A">
        <w:rPr>
          <w:color w:val="auto"/>
          <w:sz w:val="22"/>
          <w:szCs w:val="22"/>
          <w:lang w:val="nl-NL"/>
        </w:rPr>
        <w:t>berekening</w:t>
      </w:r>
      <w:r w:rsidR="00F46B93" w:rsidRPr="00022E8A">
        <w:rPr>
          <w:color w:val="auto"/>
          <w:sz w:val="22"/>
          <w:szCs w:val="22"/>
          <w:lang w:val="nl-NL"/>
        </w:rPr>
        <w:t>,</w:t>
      </w:r>
      <w:r w:rsidRPr="00022E8A">
        <w:rPr>
          <w:color w:val="auto"/>
          <w:sz w:val="22"/>
          <w:szCs w:val="22"/>
          <w:lang w:val="nl-NL"/>
        </w:rPr>
        <w:t xml:space="preserve"> indien nodig</w:t>
      </w:r>
      <w:r w:rsidR="00F46B93" w:rsidRPr="00022E8A">
        <w:rPr>
          <w:color w:val="auto"/>
          <w:sz w:val="22"/>
          <w:szCs w:val="22"/>
          <w:lang w:val="nl-NL"/>
        </w:rPr>
        <w:t>,</w:t>
      </w:r>
      <w:r w:rsidRPr="00022E8A">
        <w:rPr>
          <w:color w:val="auto"/>
          <w:sz w:val="22"/>
          <w:szCs w:val="22"/>
          <w:lang w:val="nl-NL"/>
        </w:rPr>
        <w:t xml:space="preserve"> bij te stellen. </w:t>
      </w:r>
    </w:p>
    <w:p w14:paraId="19219201" w14:textId="77777777" w:rsidR="00CA7C8D" w:rsidRPr="00022E8A" w:rsidRDefault="00CA7C8D" w:rsidP="007F27EE">
      <w:pPr>
        <w:pStyle w:val="Default"/>
        <w:jc w:val="both"/>
        <w:rPr>
          <w:b/>
          <w:bCs/>
          <w:color w:val="auto"/>
          <w:sz w:val="12"/>
          <w:szCs w:val="12"/>
          <w:lang w:val="nl-NL"/>
        </w:rPr>
      </w:pPr>
    </w:p>
    <w:p w14:paraId="59D26F59" w14:textId="77777777" w:rsidR="001C5B75" w:rsidRPr="00022E8A" w:rsidRDefault="001C5B75" w:rsidP="007F27EE">
      <w:pPr>
        <w:jc w:val="both"/>
        <w:rPr>
          <w:lang w:val="nl-NL"/>
        </w:rPr>
      </w:pPr>
    </w:p>
    <w:p w14:paraId="79069FDE" w14:textId="77777777" w:rsidR="00077C7A" w:rsidRPr="00022E8A" w:rsidRDefault="00077C7A" w:rsidP="007F27EE">
      <w:pPr>
        <w:jc w:val="both"/>
        <w:rPr>
          <w:lang w:val="nl-NL"/>
        </w:rPr>
      </w:pPr>
    </w:p>
    <w:p w14:paraId="0E2FEF21" w14:textId="77777777" w:rsidR="00077C7A" w:rsidRPr="00022E8A" w:rsidRDefault="00077C7A" w:rsidP="007F27EE">
      <w:pPr>
        <w:jc w:val="both"/>
        <w:rPr>
          <w:lang w:val="nl-NL"/>
        </w:rPr>
        <w:sectPr w:rsidR="00077C7A" w:rsidRPr="00022E8A" w:rsidSect="00661429">
          <w:headerReference w:type="default" r:id="rId8"/>
          <w:footerReference w:type="default" r:id="rId9"/>
          <w:pgSz w:w="12240" w:h="15840"/>
          <w:pgMar w:top="1134" w:right="1418" w:bottom="1134" w:left="1418" w:header="709" w:footer="709" w:gutter="0"/>
          <w:cols w:space="708"/>
          <w:docGrid w:linePitch="360"/>
        </w:sectPr>
      </w:pPr>
    </w:p>
    <w:p w14:paraId="5FF5729E" w14:textId="77777777" w:rsidR="00CA7C8D" w:rsidRPr="00022E8A" w:rsidRDefault="00CA7C8D" w:rsidP="00984CC8">
      <w:pPr>
        <w:jc w:val="both"/>
        <w:rPr>
          <w:rFonts w:cs="Arial"/>
          <w:b/>
          <w:lang w:val="nl-NL"/>
        </w:rPr>
      </w:pPr>
      <w:r w:rsidRPr="00022E8A">
        <w:rPr>
          <w:rFonts w:cs="Arial"/>
          <w:b/>
          <w:lang w:val="nl-NL"/>
        </w:rPr>
        <w:lastRenderedPageBreak/>
        <w:t>Bijlage 1: Gedetailleerde blok/vak/module informatie t.b.v. equivalentie</w:t>
      </w:r>
      <w:r w:rsidR="00EB5E36" w:rsidRPr="00022E8A">
        <w:rPr>
          <w:rFonts w:cs="Arial"/>
          <w:b/>
          <w:lang w:val="nl-NL"/>
        </w:rPr>
        <w:t>f</w:t>
      </w:r>
      <w:r w:rsidRPr="00022E8A">
        <w:rPr>
          <w:rFonts w:cs="Arial"/>
          <w:b/>
          <w:lang w:val="nl-NL"/>
        </w:rPr>
        <w:t>ormulier</w:t>
      </w:r>
    </w:p>
    <w:p w14:paraId="663B08FD" w14:textId="6122C5B3" w:rsidR="00EB5E36" w:rsidRPr="00022E8A" w:rsidRDefault="00EB5E36" w:rsidP="00022E8A">
      <w:pPr>
        <w:pStyle w:val="Default"/>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 xml:space="preserve">Hieronder volgen twee voorbeelden van </w:t>
      </w:r>
      <w:r w:rsidRPr="00022E8A">
        <w:rPr>
          <w:rFonts w:asciiTheme="minorHAnsi" w:hAnsiTheme="minorHAnsi" w:cs="Arial"/>
          <w:i/>
          <w:color w:val="auto"/>
          <w:sz w:val="22"/>
          <w:szCs w:val="22"/>
          <w:lang w:val="nl-NL"/>
        </w:rPr>
        <w:t>toereikende</w:t>
      </w:r>
      <w:r w:rsidRPr="00022E8A">
        <w:rPr>
          <w:rFonts w:asciiTheme="minorHAnsi" w:hAnsiTheme="minorHAnsi" w:cs="Arial"/>
          <w:color w:val="auto"/>
          <w:sz w:val="22"/>
          <w:szCs w:val="22"/>
          <w:lang w:val="nl-NL"/>
        </w:rPr>
        <w:t xml:space="preserve"> blok/vak</w:t>
      </w:r>
      <w:r w:rsidR="000756C9" w:rsidRPr="00022E8A">
        <w:rPr>
          <w:rFonts w:asciiTheme="minorHAnsi" w:hAnsiTheme="minorHAnsi" w:cs="Arial"/>
          <w:color w:val="auto"/>
          <w:sz w:val="22"/>
          <w:szCs w:val="22"/>
          <w:lang w:val="nl-NL"/>
        </w:rPr>
        <w:t>/module</w:t>
      </w:r>
      <w:r w:rsidRPr="00022E8A">
        <w:rPr>
          <w:rFonts w:asciiTheme="minorHAnsi" w:hAnsiTheme="minorHAnsi" w:cs="Arial"/>
          <w:color w:val="auto"/>
          <w:sz w:val="22"/>
          <w:szCs w:val="22"/>
          <w:lang w:val="nl-NL"/>
        </w:rPr>
        <w:t xml:space="preserve"> informatie voor </w:t>
      </w:r>
      <w:r w:rsidR="00022E8A">
        <w:rPr>
          <w:rFonts w:asciiTheme="minorHAnsi" w:hAnsiTheme="minorHAnsi" w:cs="Arial"/>
          <w:color w:val="auto"/>
          <w:sz w:val="22"/>
          <w:szCs w:val="22"/>
          <w:lang w:val="nl-NL"/>
        </w:rPr>
        <w:t xml:space="preserve">de </w:t>
      </w:r>
      <w:r w:rsidRPr="00022E8A">
        <w:rPr>
          <w:rFonts w:asciiTheme="minorHAnsi" w:hAnsiTheme="minorHAnsi" w:cs="Arial"/>
          <w:color w:val="auto"/>
          <w:sz w:val="22"/>
          <w:szCs w:val="22"/>
          <w:lang w:val="nl-NL"/>
        </w:rPr>
        <w:t>equivalentie</w:t>
      </w:r>
      <w:r w:rsidR="00022E8A">
        <w:rPr>
          <w:rFonts w:asciiTheme="minorHAnsi" w:hAnsiTheme="minorHAnsi" w:cs="Arial"/>
          <w:color w:val="auto"/>
          <w:sz w:val="22"/>
          <w:szCs w:val="22"/>
          <w:lang w:val="nl-NL"/>
        </w:rPr>
        <w:t>-</w:t>
      </w:r>
      <w:r w:rsidRPr="00022E8A">
        <w:rPr>
          <w:rFonts w:asciiTheme="minorHAnsi" w:hAnsiTheme="minorHAnsi" w:cs="Arial"/>
          <w:color w:val="auto"/>
          <w:sz w:val="22"/>
          <w:szCs w:val="22"/>
          <w:lang w:val="nl-NL"/>
        </w:rPr>
        <w:t>bepaling.</w:t>
      </w:r>
    </w:p>
    <w:p w14:paraId="01D4B9D7" w14:textId="77777777" w:rsidR="00EB5E36" w:rsidRPr="00022E8A" w:rsidRDefault="00EB5E36" w:rsidP="007F27EE">
      <w:pPr>
        <w:pStyle w:val="Default"/>
        <w:jc w:val="both"/>
        <w:rPr>
          <w:rFonts w:asciiTheme="minorHAnsi" w:hAnsiTheme="minorHAnsi" w:cs="Arial"/>
          <w:color w:val="auto"/>
          <w:sz w:val="22"/>
          <w:szCs w:val="22"/>
          <w:lang w:val="nl-NL"/>
        </w:rPr>
      </w:pPr>
    </w:p>
    <w:p w14:paraId="58EA1E1B" w14:textId="77777777" w:rsidR="00CA7C8D" w:rsidRPr="00022E8A" w:rsidRDefault="00CA7C8D" w:rsidP="007F27EE">
      <w:pPr>
        <w:pStyle w:val="Default"/>
        <w:jc w:val="both"/>
        <w:rPr>
          <w:rFonts w:asciiTheme="minorHAnsi" w:hAnsiTheme="minorHAnsi" w:cs="Arial"/>
          <w:color w:val="auto"/>
          <w:sz w:val="22"/>
          <w:szCs w:val="22"/>
          <w:lang w:val="nl-NL"/>
        </w:rPr>
      </w:pPr>
      <w:r w:rsidRPr="00022E8A">
        <w:rPr>
          <w:rFonts w:asciiTheme="minorHAnsi" w:hAnsiTheme="minorHAnsi" w:cs="Arial"/>
          <w:b/>
          <w:color w:val="auto"/>
          <w:sz w:val="22"/>
          <w:szCs w:val="22"/>
          <w:lang w:val="nl-NL"/>
        </w:rPr>
        <w:t xml:space="preserve">CORRECT voorbeeld </w:t>
      </w:r>
      <w:r w:rsidR="00F32A3E" w:rsidRPr="00022E8A">
        <w:rPr>
          <w:rFonts w:asciiTheme="minorHAnsi" w:hAnsiTheme="minorHAnsi" w:cs="Arial"/>
          <w:b/>
          <w:color w:val="auto"/>
          <w:sz w:val="22"/>
          <w:szCs w:val="22"/>
          <w:lang w:val="nl-NL"/>
        </w:rPr>
        <w:t xml:space="preserve">1 </w:t>
      </w:r>
      <w:r w:rsidRPr="00022E8A">
        <w:rPr>
          <w:rFonts w:asciiTheme="minorHAnsi" w:hAnsiTheme="minorHAnsi" w:cs="Arial"/>
          <w:b/>
          <w:color w:val="auto"/>
          <w:sz w:val="22"/>
          <w:szCs w:val="22"/>
          <w:lang w:val="nl-NL"/>
        </w:rPr>
        <w:t>van gedetailleerde blokinformatie</w:t>
      </w:r>
      <w:r w:rsidRPr="00022E8A">
        <w:rPr>
          <w:rFonts w:asciiTheme="minorHAnsi" w:hAnsiTheme="minorHAnsi" w:cs="Arial"/>
          <w:color w:val="auto"/>
          <w:sz w:val="22"/>
          <w:szCs w:val="22"/>
          <w:lang w:val="nl-NL"/>
        </w:rPr>
        <w:t>.</w:t>
      </w:r>
    </w:p>
    <w:p w14:paraId="2891EA13"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noProof/>
          <w:color w:val="auto"/>
          <w:sz w:val="18"/>
          <w:szCs w:val="18"/>
          <w:lang w:val="nl-NL" w:eastAsia="nl-NL"/>
        </w:rPr>
        <w:drawing>
          <wp:inline distT="0" distB="0" distL="0" distR="0" wp14:anchorId="22327270" wp14:editId="045D0287">
            <wp:extent cx="2162810" cy="38989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2810" cy="389890"/>
                    </a:xfrm>
                    <a:prstGeom prst="rect">
                      <a:avLst/>
                    </a:prstGeom>
                    <a:noFill/>
                    <a:ln>
                      <a:noFill/>
                    </a:ln>
                  </pic:spPr>
                </pic:pic>
              </a:graphicData>
            </a:graphic>
          </wp:inline>
        </w:drawing>
      </w:r>
    </w:p>
    <w:p w14:paraId="00CD937A" w14:textId="77777777" w:rsidR="00CA7C8D" w:rsidRPr="00022E8A" w:rsidRDefault="00CA7C8D" w:rsidP="007F27EE">
      <w:pPr>
        <w:pStyle w:val="Default"/>
        <w:jc w:val="both"/>
        <w:rPr>
          <w:rFonts w:ascii="Arial" w:hAnsi="Arial" w:cs="Arial"/>
          <w:color w:val="auto"/>
          <w:sz w:val="18"/>
          <w:szCs w:val="18"/>
          <w:lang w:val="nl-NL"/>
        </w:rPr>
      </w:pPr>
    </w:p>
    <w:p w14:paraId="699F681D"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Zenuwen en Zintuigen</w:t>
      </w:r>
    </w:p>
    <w:p w14:paraId="236A149A"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Academisch jaar 2012-13</w:t>
      </w:r>
    </w:p>
    <w:p w14:paraId="37A524BF"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Laatst gewijzigd 15-5-2012 7:44</w:t>
      </w:r>
    </w:p>
    <w:p w14:paraId="557F9431"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 xml:space="preserve">Periode </w:t>
      </w:r>
      <w:proofErr w:type="spellStart"/>
      <w:r w:rsidRPr="00022E8A">
        <w:rPr>
          <w:rFonts w:ascii="Arial" w:hAnsi="Arial" w:cs="Arial"/>
          <w:color w:val="auto"/>
          <w:sz w:val="18"/>
          <w:szCs w:val="18"/>
          <w:lang w:val="nl-NL"/>
        </w:rPr>
        <w:t>Period</w:t>
      </w:r>
      <w:proofErr w:type="spellEnd"/>
      <w:r w:rsidRPr="00022E8A">
        <w:rPr>
          <w:rFonts w:ascii="Arial" w:hAnsi="Arial" w:cs="Arial"/>
          <w:color w:val="auto"/>
          <w:sz w:val="18"/>
          <w:szCs w:val="18"/>
          <w:lang w:val="nl-NL"/>
        </w:rPr>
        <w:t xml:space="preserve"> 1</w:t>
      </w:r>
    </w:p>
    <w:p w14:paraId="1A650FB8"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Startdatum: 03-Sep-12</w:t>
      </w:r>
    </w:p>
    <w:p w14:paraId="3218B93F" w14:textId="77777777" w:rsidR="00CA7C8D" w:rsidRPr="00661429" w:rsidRDefault="00CA7C8D" w:rsidP="007F27EE">
      <w:pPr>
        <w:pStyle w:val="Default"/>
        <w:jc w:val="both"/>
        <w:rPr>
          <w:rFonts w:ascii="Arial" w:hAnsi="Arial" w:cs="Arial"/>
          <w:color w:val="auto"/>
          <w:sz w:val="18"/>
          <w:szCs w:val="18"/>
          <w:lang w:val="en-GB"/>
        </w:rPr>
      </w:pPr>
      <w:proofErr w:type="spellStart"/>
      <w:r w:rsidRPr="00661429">
        <w:rPr>
          <w:rFonts w:ascii="Arial" w:hAnsi="Arial" w:cs="Arial"/>
          <w:color w:val="auto"/>
          <w:sz w:val="18"/>
          <w:szCs w:val="18"/>
          <w:lang w:val="en-GB"/>
        </w:rPr>
        <w:t>Einddatum</w:t>
      </w:r>
      <w:proofErr w:type="spellEnd"/>
      <w:r w:rsidRPr="00661429">
        <w:rPr>
          <w:rFonts w:ascii="Arial" w:hAnsi="Arial" w:cs="Arial"/>
          <w:color w:val="auto"/>
          <w:sz w:val="18"/>
          <w:szCs w:val="18"/>
          <w:lang w:val="en-GB"/>
        </w:rPr>
        <w:t>: 26-Oct-12</w:t>
      </w:r>
    </w:p>
    <w:p w14:paraId="79877096" w14:textId="77777777" w:rsidR="00CA7C8D" w:rsidRPr="00661429" w:rsidRDefault="00CA7C8D" w:rsidP="007F27EE">
      <w:pPr>
        <w:pStyle w:val="Default"/>
        <w:jc w:val="both"/>
        <w:rPr>
          <w:rFonts w:ascii="Arial" w:hAnsi="Arial" w:cs="Arial"/>
          <w:color w:val="auto"/>
          <w:sz w:val="18"/>
          <w:szCs w:val="18"/>
          <w:lang w:val="en-GB"/>
        </w:rPr>
      </w:pPr>
      <w:r w:rsidRPr="00661429">
        <w:rPr>
          <w:rFonts w:ascii="Arial" w:hAnsi="Arial" w:cs="Arial"/>
          <w:color w:val="auto"/>
          <w:sz w:val="18"/>
          <w:szCs w:val="18"/>
          <w:lang w:val="en-GB"/>
        </w:rPr>
        <w:t>Code MLW2001</w:t>
      </w:r>
    </w:p>
    <w:p w14:paraId="5BF72E5D" w14:textId="77777777" w:rsidR="00CA7C8D" w:rsidRPr="00661429" w:rsidRDefault="00CA7C8D" w:rsidP="007F27EE">
      <w:pPr>
        <w:pStyle w:val="Default"/>
        <w:jc w:val="both"/>
        <w:rPr>
          <w:rFonts w:ascii="Arial" w:hAnsi="Arial" w:cs="Arial"/>
          <w:color w:val="auto"/>
          <w:sz w:val="18"/>
          <w:szCs w:val="18"/>
          <w:lang w:val="en-GB"/>
        </w:rPr>
      </w:pPr>
      <w:r w:rsidRPr="00661429">
        <w:rPr>
          <w:rFonts w:ascii="Arial" w:hAnsi="Arial" w:cs="Arial"/>
          <w:color w:val="auto"/>
          <w:sz w:val="18"/>
          <w:szCs w:val="18"/>
          <w:lang w:val="en-GB"/>
        </w:rPr>
        <w:t>ECTS credits 10.0</w:t>
      </w:r>
    </w:p>
    <w:p w14:paraId="34BA9A00" w14:textId="77777777" w:rsidR="00CA7C8D" w:rsidRPr="00661429" w:rsidRDefault="00CA7C8D" w:rsidP="007F27EE">
      <w:pPr>
        <w:pStyle w:val="Default"/>
        <w:jc w:val="both"/>
        <w:rPr>
          <w:rFonts w:ascii="Arial" w:hAnsi="Arial" w:cs="Arial"/>
          <w:color w:val="auto"/>
          <w:sz w:val="18"/>
          <w:szCs w:val="18"/>
          <w:lang w:val="en-GB"/>
        </w:rPr>
      </w:pPr>
      <w:proofErr w:type="spellStart"/>
      <w:r w:rsidRPr="00661429">
        <w:rPr>
          <w:rFonts w:ascii="Arial" w:hAnsi="Arial" w:cs="Arial"/>
          <w:color w:val="auto"/>
          <w:sz w:val="18"/>
          <w:szCs w:val="18"/>
          <w:lang w:val="en-GB"/>
        </w:rPr>
        <w:t>Eenheid</w:t>
      </w:r>
      <w:proofErr w:type="spellEnd"/>
      <w:r w:rsidRPr="00661429">
        <w:rPr>
          <w:rFonts w:ascii="Arial" w:hAnsi="Arial" w:cs="Arial"/>
          <w:color w:val="auto"/>
          <w:sz w:val="18"/>
          <w:szCs w:val="18"/>
          <w:lang w:val="en-GB"/>
        </w:rPr>
        <w:t xml:space="preserve"> Fac. Health, Medicine and Life Sciences</w:t>
      </w:r>
    </w:p>
    <w:p w14:paraId="75B2C145"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Coördinator G.R.L. Kenis</w:t>
      </w:r>
    </w:p>
    <w:p w14:paraId="65AD7B03" w14:textId="77777777" w:rsidR="00CA7C8D" w:rsidRPr="00022E8A" w:rsidRDefault="00CA7C8D" w:rsidP="007F27EE">
      <w:pPr>
        <w:pStyle w:val="Default"/>
        <w:jc w:val="both"/>
        <w:rPr>
          <w:rFonts w:ascii="Arial" w:hAnsi="Arial" w:cs="Arial"/>
          <w:color w:val="auto"/>
          <w:sz w:val="18"/>
          <w:szCs w:val="18"/>
          <w:lang w:val="nl-NL"/>
        </w:rPr>
      </w:pPr>
    </w:p>
    <w:p w14:paraId="4B55012C"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Beschrijving</w:t>
      </w:r>
    </w:p>
    <w:p w14:paraId="171AE215"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Dit blok bestudeert op een geïntegreerde manier de morfologische en functionele aspecten van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het zenuwstelsel. De studie omvat de bouw van het zenuwstelsel beginnend bij de macroscopische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en microscopische aspecten van hersenen, ruggenmerg, perifere zenuwen en speciale zintuigen en gaande tot en met de moleculaire samenstelling van de receptoren en de transmitterstoffen die instaan voor de prikkelgeleiding binnen het zenuwstelsel. Op dit niveau worden bouw en functie aan elkaar gekoppeld in de moleculaire sfeer. Daarnaast wordt ingegaan op de moleculaire processen die de ontwikkeling van het centrale zenuwstelsel sturen. Verder komen thema’s als plasticiteit en ook de cellulaire en moleculaire achtergronden van het normale functioneren van het zenuwstelsel aan bod..</w:t>
      </w:r>
    </w:p>
    <w:p w14:paraId="7D600516"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Doel</w:t>
      </w:r>
    </w:p>
    <w:p w14:paraId="67B00571"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Voor het blok 'Zenuwen en zintuigen' zijn de volgende doelstellingen geformuleerd: . Het</w:t>
      </w:r>
    </w:p>
    <w:p w14:paraId="66CDA1FB"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verwerven van kennis en inzicht in de normale macroscopische bouw van het centrale</w:t>
      </w:r>
    </w:p>
    <w:p w14:paraId="79CC0388"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 xml:space="preserve">zenuwstelsel, de bloedvoorziening, de vliezen en kan de bestudeerde structuren herkennen en aanduiden op humane snijzaalpreparaten. Het herkennen van relevante celtypes in het zenuwstelsel op licht- en elektronenmicroscopisch niveau en deze vergelijken bij proefdieren, dit zowel macroscopische als microscopisch. Het verwerven van kennis en inzicht in de structuur en de werking van het </w:t>
      </w:r>
      <w:proofErr w:type="spellStart"/>
      <w:r w:rsidRPr="00022E8A">
        <w:rPr>
          <w:rFonts w:ascii="Arial" w:hAnsi="Arial" w:cs="Arial"/>
          <w:color w:val="auto"/>
          <w:sz w:val="18"/>
          <w:szCs w:val="18"/>
          <w:lang w:val="nl-NL"/>
        </w:rPr>
        <w:t>somatosensorische</w:t>
      </w:r>
      <w:proofErr w:type="spellEnd"/>
      <w:r w:rsidRPr="00022E8A">
        <w:rPr>
          <w:rFonts w:ascii="Arial" w:hAnsi="Arial" w:cs="Arial"/>
          <w:color w:val="auto"/>
          <w:sz w:val="18"/>
          <w:szCs w:val="18"/>
          <w:lang w:val="nl-NL"/>
        </w:rPr>
        <w:t xml:space="preserve"> systeem. Het verwerven van kennis en inzicht in bouw en functie van de gespecialiseerde zintuigen. De student(e) heeft inzicht in de cellulaire en moleculaire achtergronden van de ontwikkeling en de veroudering van het zenuwstelsel. De student(e) heeft begrip van de hogere functies van het centrale zenuwstelsel, waaronder geheugen, met inbegrip van hun moleculaire achtergrond.</w:t>
      </w:r>
    </w:p>
    <w:p w14:paraId="22B06115"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Instructietaal</w:t>
      </w:r>
    </w:p>
    <w:p w14:paraId="63893306"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Voorwaarden</w:t>
      </w:r>
    </w:p>
    <w:p w14:paraId="21776990"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Aanbevolen literatuur</w:t>
      </w:r>
    </w:p>
    <w:p w14:paraId="7D1980DE" w14:textId="77777777" w:rsidR="00CA7C8D" w:rsidRPr="005F30CF"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In het blok 'Zenuwen en zintuigen' wordt gebruik gemaakt van de boeken: . Studieleidraad</w:t>
      </w:r>
      <w:r w:rsidR="00D052F7" w:rsidRPr="00022E8A">
        <w:rPr>
          <w:rFonts w:ascii="Arial" w:hAnsi="Arial" w:cs="Arial"/>
          <w:color w:val="auto"/>
          <w:sz w:val="18"/>
          <w:szCs w:val="18"/>
          <w:lang w:val="nl-NL"/>
        </w:rPr>
        <w:t xml:space="preserve"> </w:t>
      </w:r>
      <w:r w:rsidRPr="00022E8A">
        <w:rPr>
          <w:rFonts w:ascii="Arial" w:hAnsi="Arial" w:cs="Arial"/>
          <w:color w:val="auto"/>
          <w:sz w:val="18"/>
          <w:szCs w:val="18"/>
          <w:lang w:val="nl-NL"/>
        </w:rPr>
        <w:t xml:space="preserve">Zenuwen en zintuigen E.R. </w:t>
      </w:r>
      <w:proofErr w:type="spellStart"/>
      <w:r w:rsidRPr="00022E8A">
        <w:rPr>
          <w:rFonts w:ascii="Arial" w:hAnsi="Arial" w:cs="Arial"/>
          <w:color w:val="auto"/>
          <w:sz w:val="18"/>
          <w:szCs w:val="18"/>
          <w:lang w:val="nl-NL"/>
        </w:rPr>
        <w:t>Kandel</w:t>
      </w:r>
      <w:proofErr w:type="spellEnd"/>
      <w:r w:rsidRPr="00022E8A">
        <w:rPr>
          <w:rFonts w:ascii="Arial" w:hAnsi="Arial" w:cs="Arial"/>
          <w:color w:val="auto"/>
          <w:sz w:val="18"/>
          <w:szCs w:val="18"/>
          <w:lang w:val="nl-NL"/>
        </w:rPr>
        <w:t xml:space="preserve">, J.H. Schwartz, T.M. </w:t>
      </w:r>
      <w:proofErr w:type="spellStart"/>
      <w:r w:rsidRPr="00022E8A">
        <w:rPr>
          <w:rFonts w:ascii="Arial" w:hAnsi="Arial" w:cs="Arial"/>
          <w:color w:val="auto"/>
          <w:sz w:val="18"/>
          <w:szCs w:val="18"/>
          <w:lang w:val="nl-NL"/>
        </w:rPr>
        <w:t>Jessel</w:t>
      </w:r>
      <w:proofErr w:type="spellEnd"/>
      <w:r w:rsidRPr="00022E8A">
        <w:rPr>
          <w:rFonts w:ascii="Arial" w:hAnsi="Arial" w:cs="Arial"/>
          <w:color w:val="auto"/>
          <w:sz w:val="18"/>
          <w:szCs w:val="18"/>
          <w:lang w:val="nl-NL"/>
        </w:rPr>
        <w:t xml:space="preserve">. </w:t>
      </w:r>
      <w:r w:rsidRPr="005F30CF">
        <w:rPr>
          <w:rFonts w:ascii="Arial" w:hAnsi="Arial" w:cs="Arial"/>
          <w:color w:val="auto"/>
          <w:sz w:val="18"/>
          <w:szCs w:val="18"/>
          <w:lang w:val="nl-NL"/>
        </w:rPr>
        <w:t>Principles of Neural Science, 4</w:t>
      </w:r>
      <w:r w:rsidRPr="005F30CF">
        <w:rPr>
          <w:rFonts w:ascii="Arial" w:hAnsi="Arial" w:cs="Arial"/>
          <w:color w:val="auto"/>
          <w:sz w:val="18"/>
          <w:szCs w:val="18"/>
          <w:vertAlign w:val="superscript"/>
          <w:lang w:val="nl-NL"/>
        </w:rPr>
        <w:t>th</w:t>
      </w:r>
      <w:r w:rsidR="00D052F7" w:rsidRPr="005F30CF">
        <w:rPr>
          <w:rFonts w:ascii="Arial" w:hAnsi="Arial" w:cs="Arial"/>
          <w:color w:val="auto"/>
          <w:sz w:val="18"/>
          <w:szCs w:val="18"/>
          <w:lang w:val="nl-NL"/>
        </w:rPr>
        <w:t xml:space="preserve"> </w:t>
      </w:r>
      <w:r w:rsidRPr="005F30CF">
        <w:rPr>
          <w:rFonts w:ascii="Arial" w:hAnsi="Arial" w:cs="Arial"/>
          <w:color w:val="auto"/>
          <w:sz w:val="18"/>
          <w:szCs w:val="18"/>
          <w:lang w:val="nl-NL"/>
        </w:rPr>
        <w:t>Edition (McGraw-Hill) Stevens, J. Lowe: Histologie van de mens (Bohn, Stafleu, Van Loghum)</w:t>
      </w:r>
      <w:r w:rsidR="00D052F7" w:rsidRPr="005F30CF">
        <w:rPr>
          <w:rFonts w:ascii="Arial" w:hAnsi="Arial" w:cs="Arial"/>
          <w:color w:val="auto"/>
          <w:sz w:val="18"/>
          <w:szCs w:val="18"/>
          <w:lang w:val="nl-NL"/>
        </w:rPr>
        <w:t xml:space="preserve"> </w:t>
      </w:r>
      <w:r w:rsidRPr="005F30CF">
        <w:rPr>
          <w:rFonts w:ascii="Arial" w:hAnsi="Arial" w:cs="Arial"/>
          <w:color w:val="auto"/>
          <w:sz w:val="18"/>
          <w:szCs w:val="18"/>
          <w:lang w:val="nl-NL"/>
        </w:rPr>
        <w:t>Mark F. Bear, Barry W. Connors, Micheal A. Paradiso: Neuroscience, exploring the Brain</w:t>
      </w:r>
      <w:r w:rsidR="00D052F7" w:rsidRPr="005F30CF">
        <w:rPr>
          <w:rFonts w:ascii="Arial" w:hAnsi="Arial" w:cs="Arial"/>
          <w:color w:val="auto"/>
          <w:sz w:val="18"/>
          <w:szCs w:val="18"/>
          <w:lang w:val="nl-NL"/>
        </w:rPr>
        <w:t xml:space="preserve"> </w:t>
      </w:r>
      <w:r w:rsidRPr="005F30CF">
        <w:rPr>
          <w:rFonts w:ascii="Arial" w:hAnsi="Arial" w:cs="Arial"/>
          <w:color w:val="auto"/>
          <w:sz w:val="18"/>
          <w:szCs w:val="18"/>
          <w:lang w:val="nl-NL"/>
        </w:rPr>
        <w:t>(Lippincott Williams &amp; Wilkins) W.F. Boron, E.L. Boulpaep: Medical Physiology (Saunders)</w:t>
      </w:r>
      <w:r w:rsidR="00D052F7" w:rsidRPr="005F30CF">
        <w:rPr>
          <w:rFonts w:ascii="Arial" w:hAnsi="Arial" w:cs="Arial"/>
          <w:color w:val="auto"/>
          <w:sz w:val="18"/>
          <w:szCs w:val="18"/>
          <w:lang w:val="nl-NL"/>
        </w:rPr>
        <w:t xml:space="preserve"> </w:t>
      </w:r>
      <w:r w:rsidRPr="005F30CF">
        <w:rPr>
          <w:rFonts w:ascii="Arial" w:hAnsi="Arial" w:cs="Arial"/>
          <w:color w:val="auto"/>
          <w:sz w:val="18"/>
          <w:szCs w:val="18"/>
          <w:lang w:val="nl-NL"/>
        </w:rPr>
        <w:t>Feneis H.: Ge?llustreerd anatomisch zakwoordenboek, Bohn Stafleu Van Loghum, Houten,</w:t>
      </w:r>
      <w:r w:rsidR="00D052F7" w:rsidRPr="005F30CF">
        <w:rPr>
          <w:rFonts w:ascii="Arial" w:hAnsi="Arial" w:cs="Arial"/>
          <w:color w:val="auto"/>
          <w:sz w:val="18"/>
          <w:szCs w:val="18"/>
          <w:lang w:val="nl-NL"/>
        </w:rPr>
        <w:t xml:space="preserve"> </w:t>
      </w:r>
      <w:r w:rsidRPr="005F30CF">
        <w:rPr>
          <w:rFonts w:ascii="Arial" w:hAnsi="Arial" w:cs="Arial"/>
          <w:color w:val="auto"/>
          <w:sz w:val="18"/>
          <w:szCs w:val="18"/>
          <w:lang w:val="nl-NL"/>
        </w:rPr>
        <w:t>Diegem, 1999 (Bibliotheek)</w:t>
      </w:r>
    </w:p>
    <w:p w14:paraId="5671B065"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Lesmethoden</w:t>
      </w:r>
    </w:p>
    <w:p w14:paraId="6288F452"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PGO</w:t>
      </w:r>
    </w:p>
    <w:p w14:paraId="3B11E1A1"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COLLEGE(S)</w:t>
      </w:r>
    </w:p>
    <w:p w14:paraId="3809B049"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PRACTICUM</w:t>
      </w:r>
    </w:p>
    <w:p w14:paraId="66BCAF58"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OPDRACHT(EN)</w:t>
      </w:r>
    </w:p>
    <w:p w14:paraId="6F9FA01A" w14:textId="77777777" w:rsidR="00CA7C8D" w:rsidRPr="00022E8A" w:rsidRDefault="00CA7C8D" w:rsidP="007F27EE">
      <w:pPr>
        <w:pStyle w:val="Default"/>
        <w:jc w:val="both"/>
        <w:rPr>
          <w:rFonts w:ascii="Arial" w:hAnsi="Arial" w:cs="Arial"/>
          <w:color w:val="auto"/>
          <w:sz w:val="18"/>
          <w:szCs w:val="18"/>
          <w:lang w:val="nl-NL"/>
        </w:rPr>
      </w:pPr>
      <w:proofErr w:type="spellStart"/>
      <w:r w:rsidRPr="00022E8A">
        <w:rPr>
          <w:rFonts w:ascii="Arial" w:hAnsi="Arial" w:cs="Arial"/>
          <w:color w:val="auto"/>
          <w:sz w:val="18"/>
          <w:szCs w:val="18"/>
          <w:lang w:val="nl-NL"/>
        </w:rPr>
        <w:t>Toetsvormen</w:t>
      </w:r>
      <w:proofErr w:type="spellEnd"/>
    </w:p>
    <w:p w14:paraId="59CDFD2E"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AANWEZIGHEID</w:t>
      </w:r>
    </w:p>
    <w:p w14:paraId="4E76B1BD" w14:textId="77777777" w:rsidR="00CA7C8D" w:rsidRPr="00022E8A" w:rsidRDefault="00CA7C8D" w:rsidP="007F27EE">
      <w:pPr>
        <w:pStyle w:val="Default"/>
        <w:ind w:left="720"/>
        <w:jc w:val="both"/>
        <w:rPr>
          <w:rFonts w:ascii="Arial" w:hAnsi="Arial" w:cs="Arial"/>
          <w:color w:val="auto"/>
          <w:sz w:val="18"/>
          <w:szCs w:val="18"/>
          <w:lang w:val="nl-NL"/>
        </w:rPr>
      </w:pPr>
      <w:r w:rsidRPr="00022E8A">
        <w:rPr>
          <w:rFonts w:ascii="Arial" w:hAnsi="Arial" w:cs="Arial"/>
          <w:color w:val="auto"/>
          <w:sz w:val="18"/>
          <w:szCs w:val="18"/>
          <w:lang w:val="nl-NL"/>
        </w:rPr>
        <w:t>SCHRIFTELIJK TENTAMEN</w:t>
      </w:r>
    </w:p>
    <w:p w14:paraId="3A8D8C4F" w14:textId="77777777" w:rsidR="00D052F7" w:rsidRPr="00022E8A" w:rsidRDefault="00CA7C8D" w:rsidP="00984CC8">
      <w:pPr>
        <w:pStyle w:val="Default"/>
        <w:ind w:left="720"/>
        <w:jc w:val="both"/>
        <w:rPr>
          <w:rFonts w:ascii="Arial" w:hAnsi="Arial" w:cs="Arial"/>
          <w:b/>
          <w:sz w:val="20"/>
          <w:szCs w:val="20"/>
          <w:lang w:val="nl-NL"/>
        </w:rPr>
      </w:pPr>
      <w:r w:rsidRPr="00022E8A">
        <w:rPr>
          <w:rFonts w:ascii="Arial" w:hAnsi="Arial" w:cs="Arial"/>
          <w:sz w:val="18"/>
          <w:szCs w:val="18"/>
          <w:lang w:val="nl-NL"/>
        </w:rPr>
        <w:t>SCHRIJFOPDRACHT</w:t>
      </w:r>
    </w:p>
    <w:p w14:paraId="634C74B6" w14:textId="77777777" w:rsidR="007F23C3" w:rsidRPr="00022E8A" w:rsidRDefault="007F23C3" w:rsidP="007F27EE">
      <w:pPr>
        <w:jc w:val="both"/>
        <w:rPr>
          <w:rFonts w:ascii="Arial" w:hAnsi="Arial" w:cs="Arial"/>
          <w:b/>
          <w:sz w:val="20"/>
          <w:szCs w:val="20"/>
          <w:lang w:val="nl-NL"/>
        </w:rPr>
      </w:pPr>
    </w:p>
    <w:p w14:paraId="072644EF" w14:textId="77777777" w:rsidR="007F23C3" w:rsidRPr="00022E8A" w:rsidRDefault="007F23C3" w:rsidP="007F23C3">
      <w:pPr>
        <w:rPr>
          <w:rFonts w:ascii="Arial" w:hAnsi="Arial" w:cs="Arial"/>
          <w:b/>
          <w:lang w:val="nl-NL"/>
        </w:rPr>
        <w:sectPr w:rsidR="007F23C3" w:rsidRPr="00022E8A" w:rsidSect="008C4DE9">
          <w:pgSz w:w="12240" w:h="15840"/>
          <w:pgMar w:top="1361" w:right="1418" w:bottom="1304" w:left="1418" w:header="708" w:footer="708" w:gutter="0"/>
          <w:cols w:space="708"/>
          <w:docGrid w:linePitch="360"/>
        </w:sectPr>
      </w:pPr>
    </w:p>
    <w:p w14:paraId="622F3DFE" w14:textId="7C156E48" w:rsidR="007F23C3" w:rsidRDefault="007F23C3" w:rsidP="00661429">
      <w:pPr>
        <w:spacing w:after="60"/>
        <w:rPr>
          <w:rFonts w:ascii="Arial" w:hAnsi="Arial" w:cs="Arial"/>
          <w:b/>
          <w:lang w:val="nl-NL"/>
        </w:rPr>
      </w:pPr>
      <w:r w:rsidRPr="00022E8A">
        <w:rPr>
          <w:rFonts w:ascii="Arial" w:hAnsi="Arial" w:cs="Arial"/>
          <w:b/>
          <w:lang w:val="nl-NL"/>
        </w:rPr>
        <w:lastRenderedPageBreak/>
        <w:t xml:space="preserve">Voorbeeld van hoe dit blok opgenomen kan worden in de </w:t>
      </w:r>
      <w:r w:rsidRPr="00022E8A">
        <w:rPr>
          <w:rFonts w:ascii="Arial" w:hAnsi="Arial" w:cs="Arial"/>
          <w:b/>
          <w:i/>
          <w:u w:val="single"/>
          <w:lang w:val="nl-NL"/>
        </w:rPr>
        <w:t>tabel</w:t>
      </w:r>
      <w:r w:rsidR="00CA0925">
        <w:rPr>
          <w:rFonts w:ascii="Arial" w:hAnsi="Arial" w:cs="Arial"/>
          <w:b/>
          <w:i/>
          <w:u w:val="single"/>
          <w:lang w:val="nl-NL"/>
        </w:rPr>
        <w:t>len</w:t>
      </w:r>
      <w:r w:rsidRPr="00022E8A">
        <w:rPr>
          <w:rFonts w:ascii="Arial" w:hAnsi="Arial" w:cs="Arial"/>
          <w:b/>
          <w:i/>
          <w:u w:val="single"/>
          <w:lang w:val="nl-NL"/>
        </w:rPr>
        <w:t xml:space="preserve"> in het equivalentieformulier</w:t>
      </w:r>
      <w:r w:rsidRPr="00022E8A">
        <w:rPr>
          <w:rFonts w:ascii="Arial" w:hAnsi="Arial" w:cs="Arial"/>
          <w:b/>
          <w:lang w:val="nl-NL"/>
        </w:rPr>
        <w:t xml:space="preserve"> </w:t>
      </w:r>
    </w:p>
    <w:p w14:paraId="6EBDBACD" w14:textId="575007EF" w:rsidR="001200DE" w:rsidRPr="00661429" w:rsidRDefault="001200DE" w:rsidP="00661429">
      <w:pPr>
        <w:spacing w:after="60"/>
        <w:rPr>
          <w:rFonts w:ascii="Arial" w:hAnsi="Arial" w:cs="Arial"/>
          <w:bCs/>
          <w:lang w:val="nl-NL"/>
        </w:rPr>
      </w:pPr>
      <w:r w:rsidRPr="00661429">
        <w:rPr>
          <w:rFonts w:ascii="Arial" w:hAnsi="Arial" w:cs="Arial"/>
          <w:bCs/>
          <w:lang w:val="nl-NL"/>
        </w:rPr>
        <w:t xml:space="preserve">Vul </w:t>
      </w:r>
      <w:r w:rsidR="00F8072E" w:rsidRPr="00661429">
        <w:rPr>
          <w:rFonts w:ascii="Arial" w:hAnsi="Arial" w:cs="Arial"/>
          <w:b/>
          <w:lang w:val="nl-NL"/>
        </w:rPr>
        <w:t>eerst</w:t>
      </w:r>
      <w:r w:rsidR="00F8072E">
        <w:rPr>
          <w:rFonts w:ascii="Arial" w:hAnsi="Arial" w:cs="Arial"/>
          <w:bCs/>
          <w:lang w:val="nl-NL"/>
        </w:rPr>
        <w:t xml:space="preserve"> </w:t>
      </w:r>
      <w:r w:rsidRPr="00661429">
        <w:rPr>
          <w:rFonts w:ascii="Arial" w:hAnsi="Arial" w:cs="Arial"/>
          <w:bCs/>
          <w:lang w:val="nl-NL"/>
        </w:rPr>
        <w:t xml:space="preserve">in tabel 1 (tab in Excel bestand) de vakken met naam, code, en ECTS in: </w:t>
      </w:r>
    </w:p>
    <w:p w14:paraId="015B9F17" w14:textId="46AEFA2E" w:rsidR="007F23C3" w:rsidRDefault="001200DE" w:rsidP="00661429">
      <w:pPr>
        <w:spacing w:after="60"/>
        <w:rPr>
          <w:rFonts w:ascii="Calibri" w:eastAsia="Calibri" w:hAnsi="Calibri" w:cs="Calibri"/>
          <w:b/>
          <w:bCs/>
          <w:spacing w:val="1"/>
          <w:lang w:val="nl-NL"/>
        </w:rPr>
      </w:pPr>
      <w:r>
        <w:rPr>
          <w:rFonts w:ascii="Calibri" w:eastAsia="Calibri" w:hAnsi="Calibri" w:cs="Calibri"/>
          <w:b/>
          <w:bCs/>
          <w:noProof/>
          <w:spacing w:val="1"/>
          <w:lang w:val="nl-NL"/>
        </w:rPr>
        <w:drawing>
          <wp:inline distT="0" distB="0" distL="0" distR="0" wp14:anchorId="41C08709" wp14:editId="59AF2CAE">
            <wp:extent cx="7380000" cy="2001635"/>
            <wp:effectExtent l="0" t="0" r="0" b="5080"/>
            <wp:docPr id="1635355329"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55329" name="Picture 3" descr="A screenshot of a compu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80000" cy="2001635"/>
                    </a:xfrm>
                    <a:prstGeom prst="rect">
                      <a:avLst/>
                    </a:prstGeom>
                  </pic:spPr>
                </pic:pic>
              </a:graphicData>
            </a:graphic>
          </wp:inline>
        </w:drawing>
      </w:r>
    </w:p>
    <w:p w14:paraId="5F938594" w14:textId="47F91F71" w:rsidR="001200DE" w:rsidRPr="00661429" w:rsidRDefault="00E11EC6" w:rsidP="00661429">
      <w:pPr>
        <w:spacing w:after="60"/>
        <w:rPr>
          <w:rFonts w:ascii="Arial" w:hAnsi="Arial" w:cs="Arial"/>
          <w:bCs/>
          <w:lang w:val="nl-NL"/>
        </w:rPr>
      </w:pPr>
      <w:r>
        <w:rPr>
          <w:rFonts w:ascii="Arial" w:hAnsi="Arial" w:cs="Arial"/>
          <w:bCs/>
          <w:lang w:val="nl-NL"/>
        </w:rPr>
        <w:t xml:space="preserve">Vul in tabel 2 dan de domeinen in waaraan de ECTS worden toegewezen, gebruik hiervoor de </w:t>
      </w:r>
      <w:proofErr w:type="spellStart"/>
      <w:r>
        <w:rPr>
          <w:rFonts w:ascii="Arial" w:hAnsi="Arial" w:cs="Arial"/>
          <w:bCs/>
          <w:lang w:val="nl-NL"/>
        </w:rPr>
        <w:t>pulldown</w:t>
      </w:r>
      <w:proofErr w:type="spellEnd"/>
      <w:r>
        <w:rPr>
          <w:rFonts w:ascii="Arial" w:hAnsi="Arial" w:cs="Arial"/>
          <w:bCs/>
          <w:lang w:val="nl-NL"/>
        </w:rPr>
        <w:t>-opties</w:t>
      </w:r>
      <w:r w:rsidR="001200DE" w:rsidRPr="00D167FD">
        <w:rPr>
          <w:rFonts w:ascii="Arial" w:hAnsi="Arial" w:cs="Arial"/>
          <w:bCs/>
          <w:lang w:val="nl-NL"/>
        </w:rPr>
        <w:t xml:space="preserve">: </w:t>
      </w:r>
    </w:p>
    <w:p w14:paraId="150B1D1F" w14:textId="7D4EE578" w:rsidR="00F8072E" w:rsidRPr="00022E8A" w:rsidRDefault="00F8072E" w:rsidP="007F23C3">
      <w:pPr>
        <w:rPr>
          <w:rFonts w:ascii="Calibri" w:eastAsia="Calibri" w:hAnsi="Calibri" w:cs="Calibri"/>
          <w:b/>
          <w:bCs/>
          <w:spacing w:val="1"/>
          <w:lang w:val="nl-NL"/>
        </w:rPr>
        <w:sectPr w:rsidR="00F8072E" w:rsidRPr="00022E8A" w:rsidSect="008C4DE9">
          <w:pgSz w:w="15840" w:h="12240" w:orient="landscape"/>
          <w:pgMar w:top="1361" w:right="1418" w:bottom="1304" w:left="1418" w:header="709" w:footer="709" w:gutter="0"/>
          <w:cols w:space="708"/>
          <w:docGrid w:linePitch="360"/>
        </w:sectPr>
      </w:pPr>
      <w:r>
        <w:rPr>
          <w:rFonts w:ascii="Calibri" w:eastAsia="Calibri" w:hAnsi="Calibri" w:cs="Calibri"/>
          <w:b/>
          <w:bCs/>
          <w:noProof/>
          <w:spacing w:val="1"/>
          <w:lang w:val="nl-NL"/>
        </w:rPr>
        <w:drawing>
          <wp:inline distT="0" distB="0" distL="0" distR="0" wp14:anchorId="56C6236E" wp14:editId="5F56CF8C">
            <wp:extent cx="7380000" cy="2633850"/>
            <wp:effectExtent l="0" t="0" r="0" b="0"/>
            <wp:docPr id="2078526676"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26676" name="Picture 4" descr="A screenshot of a computer&#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380000" cy="2633850"/>
                    </a:xfrm>
                    <a:prstGeom prst="rect">
                      <a:avLst/>
                    </a:prstGeom>
                  </pic:spPr>
                </pic:pic>
              </a:graphicData>
            </a:graphic>
          </wp:inline>
        </w:drawing>
      </w:r>
    </w:p>
    <w:p w14:paraId="6668E70E" w14:textId="77777777" w:rsidR="00CA7C8D" w:rsidRPr="00022E8A" w:rsidRDefault="00CA7C8D" w:rsidP="007F27EE">
      <w:pPr>
        <w:pStyle w:val="Default"/>
        <w:jc w:val="both"/>
        <w:rPr>
          <w:rFonts w:asciiTheme="minorHAnsi" w:hAnsiTheme="minorHAnsi" w:cs="Arial"/>
          <w:color w:val="auto"/>
          <w:sz w:val="22"/>
          <w:szCs w:val="22"/>
          <w:lang w:val="nl-NL"/>
        </w:rPr>
      </w:pPr>
      <w:r w:rsidRPr="00022E8A">
        <w:rPr>
          <w:rFonts w:asciiTheme="minorHAnsi" w:hAnsiTheme="minorHAnsi" w:cs="Arial"/>
          <w:b/>
          <w:color w:val="auto"/>
          <w:sz w:val="22"/>
          <w:szCs w:val="22"/>
          <w:lang w:val="nl-NL"/>
        </w:rPr>
        <w:lastRenderedPageBreak/>
        <w:t>CO</w:t>
      </w:r>
      <w:r w:rsidR="00D052F7" w:rsidRPr="00022E8A">
        <w:rPr>
          <w:rFonts w:asciiTheme="minorHAnsi" w:hAnsiTheme="minorHAnsi" w:cs="Arial"/>
          <w:b/>
          <w:color w:val="auto"/>
          <w:sz w:val="22"/>
          <w:szCs w:val="22"/>
          <w:lang w:val="nl-NL"/>
        </w:rPr>
        <w:t>R</w:t>
      </w:r>
      <w:r w:rsidRPr="00022E8A">
        <w:rPr>
          <w:rFonts w:asciiTheme="minorHAnsi" w:hAnsiTheme="minorHAnsi" w:cs="Arial"/>
          <w:b/>
          <w:color w:val="auto"/>
          <w:sz w:val="22"/>
          <w:szCs w:val="22"/>
          <w:lang w:val="nl-NL"/>
        </w:rPr>
        <w:t xml:space="preserve">RECT voorbeeld </w:t>
      </w:r>
      <w:r w:rsidR="00F32A3E" w:rsidRPr="00022E8A">
        <w:rPr>
          <w:rFonts w:asciiTheme="minorHAnsi" w:hAnsiTheme="minorHAnsi" w:cs="Arial"/>
          <w:b/>
          <w:color w:val="auto"/>
          <w:sz w:val="22"/>
          <w:szCs w:val="22"/>
          <w:lang w:val="nl-NL"/>
        </w:rPr>
        <w:t xml:space="preserve">2 </w:t>
      </w:r>
      <w:r w:rsidRPr="00022E8A">
        <w:rPr>
          <w:rFonts w:asciiTheme="minorHAnsi" w:hAnsiTheme="minorHAnsi" w:cs="Arial"/>
          <w:b/>
          <w:color w:val="auto"/>
          <w:sz w:val="22"/>
          <w:szCs w:val="22"/>
          <w:lang w:val="nl-NL"/>
        </w:rPr>
        <w:t>van gedetailleerde blok</w:t>
      </w:r>
      <w:r w:rsidR="000756C9" w:rsidRPr="00022E8A">
        <w:rPr>
          <w:rFonts w:asciiTheme="minorHAnsi" w:hAnsiTheme="minorHAnsi" w:cs="Arial"/>
          <w:b/>
          <w:color w:val="auto"/>
          <w:sz w:val="22"/>
          <w:szCs w:val="22"/>
          <w:lang w:val="nl-NL"/>
        </w:rPr>
        <w:t>/vak/module</w:t>
      </w:r>
      <w:r w:rsidRPr="00022E8A">
        <w:rPr>
          <w:rFonts w:asciiTheme="minorHAnsi" w:hAnsiTheme="minorHAnsi" w:cs="Arial"/>
          <w:b/>
          <w:color w:val="auto"/>
          <w:sz w:val="22"/>
          <w:szCs w:val="22"/>
          <w:lang w:val="nl-NL"/>
        </w:rPr>
        <w:t xml:space="preserve"> informatie</w:t>
      </w:r>
      <w:r w:rsidRPr="00022E8A">
        <w:rPr>
          <w:rFonts w:asciiTheme="minorHAnsi" w:hAnsiTheme="minorHAnsi" w:cs="Arial"/>
          <w:color w:val="auto"/>
          <w:sz w:val="22"/>
          <w:szCs w:val="22"/>
          <w:lang w:val="nl-NL"/>
        </w:rPr>
        <w:t>.</w:t>
      </w:r>
    </w:p>
    <w:p w14:paraId="6174F826" w14:textId="77777777" w:rsidR="00D052F7" w:rsidRPr="00022E8A" w:rsidRDefault="00D052F7" w:rsidP="007F27EE">
      <w:pPr>
        <w:pStyle w:val="Default"/>
        <w:jc w:val="both"/>
        <w:rPr>
          <w:rFonts w:ascii="Arial" w:hAnsi="Arial" w:cs="Arial"/>
          <w:color w:val="auto"/>
          <w:sz w:val="18"/>
          <w:szCs w:val="18"/>
          <w:lang w:val="nl-NL"/>
        </w:rPr>
      </w:pPr>
    </w:p>
    <w:p w14:paraId="5F60B181" w14:textId="77777777" w:rsidR="00CA7C8D" w:rsidRPr="00022E8A" w:rsidRDefault="00CA7C8D" w:rsidP="007F27EE">
      <w:pPr>
        <w:pStyle w:val="Default"/>
        <w:jc w:val="both"/>
        <w:rPr>
          <w:rFonts w:ascii="Arial" w:hAnsi="Arial" w:cs="Arial"/>
          <w:b/>
          <w:color w:val="auto"/>
          <w:sz w:val="18"/>
          <w:szCs w:val="18"/>
          <w:lang w:val="nl-NL"/>
        </w:rPr>
      </w:pPr>
      <w:r w:rsidRPr="00022E8A">
        <w:rPr>
          <w:rFonts w:ascii="Arial" w:hAnsi="Arial" w:cs="Arial"/>
          <w:b/>
          <w:color w:val="auto"/>
          <w:sz w:val="18"/>
          <w:szCs w:val="18"/>
          <w:lang w:val="nl-NL"/>
        </w:rPr>
        <w:t>Anatomie en fysiologie van bewegen</w:t>
      </w:r>
    </w:p>
    <w:p w14:paraId="1B868AB1" w14:textId="77777777" w:rsidR="00D052F7" w:rsidRPr="00022E8A" w:rsidRDefault="00D052F7" w:rsidP="007F27EE">
      <w:pPr>
        <w:pStyle w:val="Default"/>
        <w:jc w:val="both"/>
        <w:rPr>
          <w:rFonts w:ascii="Arial" w:hAnsi="Arial" w:cs="Arial"/>
          <w:color w:val="auto"/>
          <w:sz w:val="18"/>
          <w:szCs w:val="18"/>
          <w:lang w:val="nl-NL"/>
        </w:rPr>
      </w:pPr>
    </w:p>
    <w:p w14:paraId="13836033" w14:textId="77777777" w:rsidR="00EB5E36" w:rsidRPr="00022E8A" w:rsidRDefault="00CA7C8D" w:rsidP="00EB5E36">
      <w:pPr>
        <w:pStyle w:val="Default"/>
        <w:jc w:val="both"/>
        <w:rPr>
          <w:rFonts w:ascii="Arial" w:hAnsi="Arial" w:cs="Arial"/>
          <w:color w:val="auto"/>
          <w:sz w:val="18"/>
          <w:szCs w:val="18"/>
          <w:lang w:val="nl-NL"/>
        </w:rPr>
      </w:pPr>
      <w:proofErr w:type="spellStart"/>
      <w:r w:rsidRPr="00022E8A">
        <w:rPr>
          <w:rFonts w:ascii="Arial" w:hAnsi="Arial" w:cs="Arial"/>
          <w:b/>
          <w:color w:val="auto"/>
          <w:sz w:val="18"/>
          <w:szCs w:val="18"/>
          <w:lang w:val="nl-NL"/>
        </w:rPr>
        <w:t>Vakcode</w:t>
      </w:r>
      <w:proofErr w:type="spellEnd"/>
      <w:r w:rsidRPr="00022E8A">
        <w:rPr>
          <w:rFonts w:ascii="Arial" w:hAnsi="Arial" w:cs="Arial"/>
          <w:color w:val="auto"/>
          <w:sz w:val="18"/>
          <w:szCs w:val="18"/>
          <w:lang w:val="nl-NL"/>
        </w:rPr>
        <w:t xml:space="preserve"> AB_470014</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Periode 1</w:t>
      </w:r>
      <w:r w:rsidR="00EB5E36" w:rsidRPr="00022E8A">
        <w:rPr>
          <w:rFonts w:ascii="Arial" w:hAnsi="Arial" w:cs="Arial"/>
          <w:color w:val="auto"/>
          <w:sz w:val="18"/>
          <w:szCs w:val="18"/>
          <w:lang w:val="nl-NL"/>
        </w:rPr>
        <w:t>)</w:t>
      </w:r>
      <w:r w:rsidR="00EB5E36" w:rsidRPr="00022E8A">
        <w:rPr>
          <w:rFonts w:ascii="Arial" w:hAnsi="Arial" w:cs="Arial"/>
          <w:b/>
          <w:color w:val="auto"/>
          <w:sz w:val="18"/>
          <w:szCs w:val="18"/>
          <w:lang w:val="nl-NL"/>
        </w:rPr>
        <w:t xml:space="preserve"> Voertaa</w:t>
      </w:r>
      <w:r w:rsidR="00EB5E36" w:rsidRPr="00022E8A">
        <w:rPr>
          <w:rFonts w:ascii="Arial" w:hAnsi="Arial" w:cs="Arial"/>
          <w:color w:val="auto"/>
          <w:sz w:val="18"/>
          <w:szCs w:val="18"/>
          <w:lang w:val="nl-NL"/>
        </w:rPr>
        <w:t>l Nederlands</w:t>
      </w:r>
    </w:p>
    <w:p w14:paraId="320E4B56" w14:textId="77777777" w:rsidR="00CA7C8D" w:rsidRPr="00022E8A" w:rsidRDefault="00CA7C8D" w:rsidP="007F27EE">
      <w:pPr>
        <w:pStyle w:val="Default"/>
        <w:jc w:val="both"/>
        <w:rPr>
          <w:rFonts w:ascii="Arial" w:hAnsi="Arial" w:cs="Arial"/>
          <w:color w:val="auto"/>
          <w:sz w:val="18"/>
          <w:szCs w:val="18"/>
          <w:lang w:val="nl-NL"/>
        </w:rPr>
      </w:pPr>
      <w:proofErr w:type="spellStart"/>
      <w:r w:rsidRPr="00022E8A">
        <w:rPr>
          <w:rFonts w:ascii="Arial" w:hAnsi="Arial" w:cs="Arial"/>
          <w:b/>
          <w:color w:val="auto"/>
          <w:sz w:val="18"/>
          <w:szCs w:val="18"/>
          <w:lang w:val="nl-NL"/>
        </w:rPr>
        <w:t>Credits</w:t>
      </w:r>
      <w:proofErr w:type="spellEnd"/>
      <w:r w:rsidRPr="00022E8A">
        <w:rPr>
          <w:rFonts w:ascii="Arial" w:hAnsi="Arial" w:cs="Arial"/>
          <w:color w:val="auto"/>
          <w:sz w:val="18"/>
          <w:szCs w:val="18"/>
          <w:lang w:val="nl-NL"/>
        </w:rPr>
        <w:t xml:space="preserve"> 6.0</w:t>
      </w:r>
    </w:p>
    <w:p w14:paraId="696CEEAB"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Faculteit</w:t>
      </w:r>
      <w:r w:rsidRPr="00022E8A">
        <w:rPr>
          <w:rFonts w:ascii="Arial" w:hAnsi="Arial" w:cs="Arial"/>
          <w:color w:val="auto"/>
          <w:sz w:val="18"/>
          <w:szCs w:val="18"/>
          <w:lang w:val="nl-NL"/>
        </w:rPr>
        <w:t xml:space="preserve"> Fac. der Aard- en Levenswetenschappen</w:t>
      </w:r>
    </w:p>
    <w:p w14:paraId="130CFA74"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Coördinator</w:t>
      </w:r>
      <w:r w:rsidRPr="00022E8A">
        <w:rPr>
          <w:rFonts w:ascii="Arial" w:hAnsi="Arial" w:cs="Arial"/>
          <w:color w:val="auto"/>
          <w:sz w:val="18"/>
          <w:szCs w:val="18"/>
          <w:lang w:val="nl-NL"/>
        </w:rPr>
        <w:t xml:space="preserve"> dr. M. Jansen</w:t>
      </w:r>
      <w:r w:rsidR="00EB5E36" w:rsidRPr="00022E8A">
        <w:rPr>
          <w:rFonts w:ascii="Arial" w:hAnsi="Arial" w:cs="Arial"/>
          <w:color w:val="auto"/>
          <w:sz w:val="18"/>
          <w:szCs w:val="18"/>
          <w:lang w:val="nl-NL"/>
        </w:rPr>
        <w:t xml:space="preserve">  </w:t>
      </w:r>
      <w:r w:rsidRPr="00022E8A">
        <w:rPr>
          <w:rFonts w:ascii="Arial" w:hAnsi="Arial" w:cs="Arial"/>
          <w:b/>
          <w:color w:val="auto"/>
          <w:sz w:val="18"/>
          <w:szCs w:val="18"/>
          <w:lang w:val="nl-NL"/>
        </w:rPr>
        <w:t>Docent(en)</w:t>
      </w:r>
      <w:r w:rsidRPr="00022E8A">
        <w:rPr>
          <w:rFonts w:ascii="Arial" w:hAnsi="Arial" w:cs="Arial"/>
          <w:color w:val="auto"/>
          <w:sz w:val="18"/>
          <w:szCs w:val="18"/>
          <w:lang w:val="nl-NL"/>
        </w:rPr>
        <w:t xml:space="preserve"> dr. H. de Vries, dr. M. Pop</w:t>
      </w:r>
    </w:p>
    <w:p w14:paraId="73F0EFEE"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Lesmethode(n)</w:t>
      </w:r>
      <w:r w:rsidRPr="00022E8A">
        <w:rPr>
          <w:rFonts w:ascii="Arial" w:hAnsi="Arial" w:cs="Arial"/>
          <w:color w:val="auto"/>
          <w:sz w:val="18"/>
          <w:szCs w:val="18"/>
          <w:lang w:val="nl-NL"/>
        </w:rPr>
        <w:t xml:space="preserve"> Hoorcollege, Werkgroep, Practicum</w:t>
      </w:r>
      <w:r w:rsidR="00EB5E36" w:rsidRPr="00022E8A">
        <w:rPr>
          <w:rFonts w:ascii="Arial" w:hAnsi="Arial" w:cs="Arial"/>
          <w:color w:val="auto"/>
          <w:sz w:val="18"/>
          <w:szCs w:val="18"/>
          <w:lang w:val="nl-NL"/>
        </w:rPr>
        <w:t xml:space="preserve"> </w:t>
      </w:r>
      <w:r w:rsidRPr="00022E8A">
        <w:rPr>
          <w:rFonts w:ascii="Arial" w:hAnsi="Arial" w:cs="Arial"/>
          <w:b/>
          <w:color w:val="auto"/>
          <w:sz w:val="18"/>
          <w:szCs w:val="18"/>
          <w:lang w:val="nl-NL"/>
        </w:rPr>
        <w:t>Niveau</w:t>
      </w:r>
      <w:r w:rsidRPr="00022E8A">
        <w:rPr>
          <w:rFonts w:ascii="Arial" w:hAnsi="Arial" w:cs="Arial"/>
          <w:color w:val="auto"/>
          <w:sz w:val="18"/>
          <w:szCs w:val="18"/>
          <w:lang w:val="nl-NL"/>
        </w:rPr>
        <w:t xml:space="preserve"> 100</w:t>
      </w:r>
    </w:p>
    <w:p w14:paraId="7D317BB6" w14:textId="77777777" w:rsidR="00D052F7" w:rsidRPr="00022E8A" w:rsidRDefault="00D052F7" w:rsidP="007F27EE">
      <w:pPr>
        <w:pStyle w:val="Default"/>
        <w:jc w:val="both"/>
        <w:rPr>
          <w:rFonts w:ascii="Arial" w:hAnsi="Arial" w:cs="Arial"/>
          <w:color w:val="auto"/>
          <w:sz w:val="18"/>
          <w:szCs w:val="18"/>
          <w:lang w:val="nl-NL"/>
        </w:rPr>
      </w:pPr>
    </w:p>
    <w:p w14:paraId="6E63F7DD"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Doel vak</w:t>
      </w:r>
      <w:r w:rsidRPr="00022E8A">
        <w:rPr>
          <w:rFonts w:ascii="Arial" w:hAnsi="Arial" w:cs="Arial"/>
          <w:color w:val="auto"/>
          <w:sz w:val="18"/>
          <w:szCs w:val="18"/>
          <w:lang w:val="nl-NL"/>
        </w:rPr>
        <w:t xml:space="preserve"> Doel van dit vak is het verkrijgen van basiskennis op het gebied van de anatomie en fysiologie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van het bewegingsapparaat bij de mens. Na het volgen van deze cursus dient de student in staat te zijn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om: - de belangrijkste onderdelen van het bewegingsapparaat te herkennen (gericht op weefsels,</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organen en orgaansystemen) - de anatomische nomenclatuur toe te passen op deze onderdelen de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bouw en functie van deze onderdelen te benoemen en de werkingsmechanismen te beschrijven; - deze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opgedane kennis en begrip te kunnen toepassen op eenvoudige houdingen en bewegingen, door gebruik</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te maken van tijdens de cursus gebruikte analysemethoden. Niveau 1: basisniveau</w:t>
      </w:r>
    </w:p>
    <w:p w14:paraId="0C28D824" w14:textId="77777777" w:rsidR="00D052F7" w:rsidRPr="00022E8A" w:rsidRDefault="00D052F7" w:rsidP="007F27EE">
      <w:pPr>
        <w:pStyle w:val="Default"/>
        <w:jc w:val="both"/>
        <w:rPr>
          <w:rFonts w:ascii="Arial" w:hAnsi="Arial" w:cs="Arial"/>
          <w:color w:val="auto"/>
          <w:sz w:val="18"/>
          <w:szCs w:val="18"/>
          <w:lang w:val="nl-NL"/>
        </w:rPr>
      </w:pPr>
    </w:p>
    <w:p w14:paraId="15F8A47D"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Inhoud vak</w:t>
      </w:r>
      <w:r w:rsidRPr="00022E8A">
        <w:rPr>
          <w:rFonts w:ascii="Arial" w:hAnsi="Arial" w:cs="Arial"/>
          <w:color w:val="auto"/>
          <w:sz w:val="18"/>
          <w:szCs w:val="18"/>
          <w:lang w:val="nl-NL"/>
        </w:rPr>
        <w:t xml:space="preserve"> Het bewegingsapparaat speelt bij ons dagelijks bewegen een essentiële rol. Klachten aan het</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bewegingsapparaat hebben een belangrijk aandeel binnen de gezondheidszorg en zijn vaak oorzaak van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beperkt functioneren in het dagelijks leven, wat bijvoorbeeld tot ziekteverzuim kan leiden. Zeker</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naarmate we ouder worden zal de kwaliteit van ons bewegingsapparaat geleidelijk achteruitgaan.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Gewrichten slijten, spieren worden zwakker en onze botten worden broos. Met de toenemende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vergrijzing kan dit belangrijke gevolgen hebben voor de volksgezondheid. Naast het verouderingsproces</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 xml:space="preserve">zullen andere factoren, zoals aandoeningen (bijv. CVA, </w:t>
      </w:r>
      <w:proofErr w:type="spellStart"/>
      <w:r w:rsidRPr="00022E8A">
        <w:rPr>
          <w:rFonts w:ascii="Arial" w:hAnsi="Arial" w:cs="Arial"/>
          <w:color w:val="auto"/>
          <w:sz w:val="18"/>
          <w:szCs w:val="18"/>
          <w:lang w:val="nl-NL"/>
        </w:rPr>
        <w:t>dwarsleasie</w:t>
      </w:r>
      <w:proofErr w:type="spellEnd"/>
      <w:r w:rsidRPr="00022E8A">
        <w:rPr>
          <w:rFonts w:ascii="Arial" w:hAnsi="Arial" w:cs="Arial"/>
          <w:color w:val="auto"/>
          <w:sz w:val="18"/>
          <w:szCs w:val="18"/>
          <w:lang w:val="nl-NL"/>
        </w:rPr>
        <w:t>) maar ook sportactiviteiten, de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kwaliteit van ons bewegingsapparaat kunnen beïnvloeden. Voordat we kunnen begrijpen welke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processen bijvoorbeeld een rol spelen bij aandoeningen en tijdens veroudering en hoe deze het</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bewegen beïnvloeden, maar ook om te begrijpen wat ervoor nodig is om een atleet op topniveau te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krijgen, is het belangrijk om basale kennis en inzicht te krijgen omtrent de bouw (anatomie) en werking</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(fysiologie) van het bewegingsapparaat in de gezonde mens. Hierbij is het ook van belang te begrijpen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hoe interactie plaatsvindt tussen verschillende systemen, zoals gewrichten en spieren tijdens houdingen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en bewegingen in het dagelijks leven. Voor een optimale interdisciplinaire communicatie is het van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belang de anatomische nomenclatuur, zoals deze in de (bio)medische wereld wordt gebruikt, te kennen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en kunnen toepassen.</w:t>
      </w:r>
    </w:p>
    <w:p w14:paraId="7ECB06DB" w14:textId="77777777" w:rsidR="00D052F7" w:rsidRPr="00022E8A" w:rsidRDefault="00D052F7" w:rsidP="007F27EE">
      <w:pPr>
        <w:pStyle w:val="Default"/>
        <w:jc w:val="both"/>
        <w:rPr>
          <w:rFonts w:ascii="Arial" w:hAnsi="Arial" w:cs="Arial"/>
          <w:color w:val="auto"/>
          <w:sz w:val="18"/>
          <w:szCs w:val="18"/>
          <w:lang w:val="nl-NL"/>
        </w:rPr>
      </w:pPr>
    </w:p>
    <w:p w14:paraId="4DD2E948"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Onderwijsvorm</w:t>
      </w:r>
      <w:r w:rsidRPr="00022E8A">
        <w:rPr>
          <w:rFonts w:ascii="Arial" w:hAnsi="Arial" w:cs="Arial"/>
          <w:color w:val="auto"/>
          <w:sz w:val="18"/>
          <w:szCs w:val="18"/>
          <w:lang w:val="nl-NL"/>
        </w:rPr>
        <w:t xml:space="preserve"> Hoorcolleges (12): Hoorcolleges zijn erop gericht de leerstof te verduidelijken 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belangrijke onderdelen aan te duiden. Werkcolleges (6). De student leert de anatomische nomenclatuur</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toe te passen op onderdelen van het bewegingsapparaat en tevens aspecten van houding en beweging</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te herkennen, benoemen en analyseren. Opdrachten worden uitgevoerd in tweetallen en aan het einde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van elke werkgroep zal een nabespreking plaatsvinden. Practica (3). Tijdens het 'fysiologie' practicum</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(1x) zal aandacht worden besteed aan de functionele spiereigenschappen door het meten van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spierkracht (</w:t>
      </w:r>
      <w:proofErr w:type="spellStart"/>
      <w:r w:rsidRPr="00022E8A">
        <w:rPr>
          <w:rFonts w:ascii="Arial" w:hAnsi="Arial" w:cs="Arial"/>
          <w:color w:val="auto"/>
          <w:sz w:val="18"/>
          <w:szCs w:val="18"/>
          <w:lang w:val="nl-NL"/>
        </w:rPr>
        <w:t>dynamometrie</w:t>
      </w:r>
      <w:proofErr w:type="spellEnd"/>
      <w:r w:rsidRPr="00022E8A">
        <w:rPr>
          <w:rFonts w:ascii="Arial" w:hAnsi="Arial" w:cs="Arial"/>
          <w:color w:val="auto"/>
          <w:sz w:val="18"/>
          <w:szCs w:val="18"/>
          <w:lang w:val="nl-NL"/>
        </w:rPr>
        <w:t>) en spieractiviteit (EMG). Tijdens de 'snijzaal' practica (2x) worden de bouw</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en topografie van diverse onderdelen (organen, weefsels, structuren) van het lichaam bestudeerd aan de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hand van humane preparaten. Studenten zullen tijdens de practica in tweetallen aan een opdrachten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werken. Zelfstudie. Studenten zullen, met behulp van een leerstoflijst, zelf de ligging en functie van de</w:t>
      </w:r>
    </w:p>
    <w:p w14:paraId="2F4C5463"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belangrijkste onderdelen van het bewegingsapparaat bestuderen. Voor iedere week wordt de te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bestuderen stof beschreven in de leerstoflijst in de studiehandleiding. Vragen t.a.v. de stof kunnen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worden gesteld tijdens de hoorcolleges.</w:t>
      </w:r>
    </w:p>
    <w:p w14:paraId="1E4E1CA7" w14:textId="77777777" w:rsidR="00D052F7" w:rsidRPr="00022E8A" w:rsidRDefault="00D052F7" w:rsidP="007F27EE">
      <w:pPr>
        <w:pStyle w:val="Default"/>
        <w:jc w:val="both"/>
        <w:rPr>
          <w:rFonts w:ascii="Arial" w:hAnsi="Arial" w:cs="Arial"/>
          <w:color w:val="auto"/>
          <w:sz w:val="18"/>
          <w:szCs w:val="18"/>
          <w:lang w:val="nl-NL"/>
        </w:rPr>
      </w:pPr>
    </w:p>
    <w:p w14:paraId="35ADFF78" w14:textId="77777777" w:rsidR="00CA7C8D" w:rsidRPr="00022E8A" w:rsidRDefault="00CA7C8D" w:rsidP="007F27EE">
      <w:pPr>
        <w:pStyle w:val="Default"/>
        <w:jc w:val="both"/>
        <w:rPr>
          <w:rFonts w:ascii="Arial" w:hAnsi="Arial" w:cs="Arial"/>
          <w:color w:val="auto"/>
          <w:sz w:val="18"/>
          <w:szCs w:val="18"/>
          <w:lang w:val="nl-NL"/>
        </w:rPr>
      </w:pPr>
      <w:proofErr w:type="spellStart"/>
      <w:r w:rsidRPr="00022E8A">
        <w:rPr>
          <w:rFonts w:ascii="Arial" w:hAnsi="Arial" w:cs="Arial"/>
          <w:b/>
          <w:color w:val="auto"/>
          <w:sz w:val="18"/>
          <w:szCs w:val="18"/>
          <w:lang w:val="nl-NL"/>
        </w:rPr>
        <w:t>Toetsvorm</w:t>
      </w:r>
      <w:proofErr w:type="spellEnd"/>
      <w:r w:rsidRPr="00022E8A">
        <w:rPr>
          <w:rFonts w:ascii="Arial" w:hAnsi="Arial" w:cs="Arial"/>
          <w:color w:val="auto"/>
          <w:sz w:val="18"/>
          <w:szCs w:val="18"/>
          <w:lang w:val="nl-NL"/>
        </w:rPr>
        <w:t xml:space="preserve"> Toetsing zal plaatsvinden in de vorm van een schriftelijk tentamen. De leerstof voor het</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tentamen staat beschreven in de leerstoflijst van de handleiding. Tijdens de cursus zal een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voorbeeldtentamen worden uitgereikt. Voor de verplichte werkgroepen (2x 'vivo') en 3 practica (1x</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'fysiologie' en 2x 'snijzaal') moet worden voldaan aan de voorbereidingsopdrachten en opkomstplicht 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wordt een actieve participatie verwacht. Er kan geen voldoende cijfer voor het tentamen gehaald</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worden als één of meerdere van deze onderdelen als niet voldaan zijn afgerond.</w:t>
      </w:r>
    </w:p>
    <w:p w14:paraId="6F2E7F66" w14:textId="77777777" w:rsidR="00D052F7" w:rsidRPr="00022E8A" w:rsidRDefault="00D052F7" w:rsidP="007F27EE">
      <w:pPr>
        <w:pStyle w:val="Default"/>
        <w:jc w:val="both"/>
        <w:rPr>
          <w:rFonts w:ascii="Arial" w:hAnsi="Arial" w:cs="Arial"/>
          <w:b/>
          <w:color w:val="auto"/>
          <w:sz w:val="18"/>
          <w:szCs w:val="18"/>
          <w:lang w:val="nl-NL"/>
        </w:rPr>
      </w:pPr>
    </w:p>
    <w:p w14:paraId="65DA5FF7"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Literatuur</w:t>
      </w:r>
      <w:r w:rsidRPr="00022E8A">
        <w:rPr>
          <w:rFonts w:ascii="Arial" w:hAnsi="Arial" w:cs="Arial"/>
          <w:color w:val="auto"/>
          <w:sz w:val="18"/>
          <w:szCs w:val="18"/>
          <w:lang w:val="nl-NL"/>
        </w:rPr>
        <w:t xml:space="preserve"> Verplicht: Martini &amp; Nath: 'Fundamentals of </w:t>
      </w:r>
      <w:proofErr w:type="spellStart"/>
      <w:r w:rsidRPr="00022E8A">
        <w:rPr>
          <w:rFonts w:ascii="Arial" w:hAnsi="Arial" w:cs="Arial"/>
          <w:color w:val="auto"/>
          <w:sz w:val="18"/>
          <w:szCs w:val="18"/>
          <w:lang w:val="nl-NL"/>
        </w:rPr>
        <w:t>Anatomy</w:t>
      </w:r>
      <w:proofErr w:type="spellEnd"/>
      <w:r w:rsidRPr="00022E8A">
        <w:rPr>
          <w:rFonts w:ascii="Arial" w:hAnsi="Arial" w:cs="Arial"/>
          <w:color w:val="auto"/>
          <w:sz w:val="18"/>
          <w:szCs w:val="18"/>
          <w:lang w:val="nl-NL"/>
        </w:rPr>
        <w:t xml:space="preserve"> </w:t>
      </w:r>
      <w:proofErr w:type="spellStart"/>
      <w:r w:rsidRPr="00022E8A">
        <w:rPr>
          <w:rFonts w:ascii="Arial" w:hAnsi="Arial" w:cs="Arial"/>
          <w:color w:val="auto"/>
          <w:sz w:val="18"/>
          <w:szCs w:val="18"/>
          <w:lang w:val="nl-NL"/>
        </w:rPr>
        <w:t>and</w:t>
      </w:r>
      <w:proofErr w:type="spellEnd"/>
      <w:r w:rsidRPr="00022E8A">
        <w:rPr>
          <w:rFonts w:ascii="Arial" w:hAnsi="Arial" w:cs="Arial"/>
          <w:color w:val="auto"/>
          <w:sz w:val="18"/>
          <w:szCs w:val="18"/>
          <w:lang w:val="nl-NL"/>
        </w:rPr>
        <w:t xml:space="preserve"> </w:t>
      </w:r>
      <w:proofErr w:type="spellStart"/>
      <w:r w:rsidRPr="00022E8A">
        <w:rPr>
          <w:rFonts w:ascii="Arial" w:hAnsi="Arial" w:cs="Arial"/>
          <w:color w:val="auto"/>
          <w:sz w:val="18"/>
          <w:szCs w:val="18"/>
          <w:lang w:val="nl-NL"/>
        </w:rPr>
        <w:t>Physiology</w:t>
      </w:r>
      <w:proofErr w:type="spellEnd"/>
      <w:r w:rsidRPr="00022E8A">
        <w:rPr>
          <w:rFonts w:ascii="Arial" w:hAnsi="Arial" w:cs="Arial"/>
          <w:color w:val="auto"/>
          <w:sz w:val="18"/>
          <w:szCs w:val="18"/>
          <w:lang w:val="nl-NL"/>
        </w:rPr>
        <w:t xml:space="preserve">', </w:t>
      </w:r>
      <w:proofErr w:type="spellStart"/>
      <w:r w:rsidRPr="00022E8A">
        <w:rPr>
          <w:rFonts w:ascii="Arial" w:hAnsi="Arial" w:cs="Arial"/>
          <w:color w:val="auto"/>
          <w:sz w:val="18"/>
          <w:szCs w:val="18"/>
          <w:lang w:val="nl-NL"/>
        </w:rPr>
        <w:t>eighth</w:t>
      </w:r>
      <w:proofErr w:type="spellEnd"/>
      <w:r w:rsidRPr="00022E8A">
        <w:rPr>
          <w:rFonts w:ascii="Arial" w:hAnsi="Arial" w:cs="Arial"/>
          <w:color w:val="auto"/>
          <w:sz w:val="18"/>
          <w:szCs w:val="18"/>
          <w:lang w:val="nl-NL"/>
        </w:rPr>
        <w:t xml:space="preserve"> </w:t>
      </w:r>
      <w:proofErr w:type="spellStart"/>
      <w:r w:rsidRPr="00022E8A">
        <w:rPr>
          <w:rFonts w:ascii="Arial" w:hAnsi="Arial" w:cs="Arial"/>
          <w:color w:val="auto"/>
          <w:sz w:val="18"/>
          <w:szCs w:val="18"/>
          <w:lang w:val="nl-NL"/>
        </w:rPr>
        <w:t>edition</w:t>
      </w:r>
      <w:proofErr w:type="spellEnd"/>
      <w:r w:rsidRPr="00022E8A">
        <w:rPr>
          <w:rFonts w:ascii="Arial" w:hAnsi="Arial" w:cs="Arial"/>
          <w:color w:val="auto"/>
          <w:sz w:val="18"/>
          <w:szCs w:val="18"/>
          <w:lang w:val="nl-NL"/>
        </w:rPr>
        <w:t xml:space="preserve"> (2009).</w:t>
      </w:r>
      <w:r w:rsidR="00EB5E36" w:rsidRPr="00022E8A">
        <w:rPr>
          <w:rFonts w:ascii="Arial" w:hAnsi="Arial" w:cs="Arial"/>
          <w:color w:val="auto"/>
          <w:sz w:val="18"/>
          <w:szCs w:val="18"/>
          <w:lang w:val="nl-NL"/>
        </w:rPr>
        <w:t xml:space="preserve"> </w:t>
      </w:r>
      <w:proofErr w:type="spellStart"/>
      <w:r w:rsidRPr="00022E8A">
        <w:rPr>
          <w:rFonts w:ascii="Arial" w:hAnsi="Arial" w:cs="Arial"/>
          <w:color w:val="auto"/>
          <w:sz w:val="18"/>
          <w:szCs w:val="18"/>
          <w:lang w:val="nl-NL"/>
        </w:rPr>
        <w:t>enjamin</w:t>
      </w:r>
      <w:proofErr w:type="spellEnd"/>
      <w:r w:rsidRPr="00022E8A">
        <w:rPr>
          <w:rFonts w:ascii="Arial" w:hAnsi="Arial" w:cs="Arial"/>
          <w:color w:val="auto"/>
          <w:sz w:val="18"/>
          <w:szCs w:val="18"/>
          <w:lang w:val="nl-NL"/>
        </w:rPr>
        <w:t xml:space="preserve"> Cummings ISBN: 0-321-53910-9 W. </w:t>
      </w:r>
      <w:proofErr w:type="spellStart"/>
      <w:r w:rsidRPr="00022E8A">
        <w:rPr>
          <w:rFonts w:ascii="Arial" w:hAnsi="Arial" w:cs="Arial"/>
          <w:color w:val="auto"/>
          <w:sz w:val="18"/>
          <w:szCs w:val="18"/>
          <w:lang w:val="nl-NL"/>
        </w:rPr>
        <w:t>Paltzer</w:t>
      </w:r>
      <w:proofErr w:type="spellEnd"/>
      <w:r w:rsidRPr="00022E8A">
        <w:rPr>
          <w:rFonts w:ascii="Arial" w:hAnsi="Arial" w:cs="Arial"/>
          <w:color w:val="auto"/>
          <w:sz w:val="18"/>
          <w:szCs w:val="18"/>
          <w:lang w:val="nl-NL"/>
        </w:rPr>
        <w:t>, 'Sesam Atlas van de anatomie (1</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 xml:space="preserve">Bewegingsapparaat)', Druk 21 (2009) ISBN </w:t>
      </w:r>
      <w:proofErr w:type="spellStart"/>
      <w:r w:rsidRPr="00022E8A">
        <w:rPr>
          <w:rFonts w:ascii="Arial" w:hAnsi="Arial" w:cs="Arial"/>
          <w:color w:val="auto"/>
          <w:sz w:val="18"/>
          <w:szCs w:val="18"/>
          <w:lang w:val="nl-NL"/>
        </w:rPr>
        <w:t>nr</w:t>
      </w:r>
      <w:proofErr w:type="spellEnd"/>
      <w:r w:rsidRPr="00022E8A">
        <w:rPr>
          <w:rFonts w:ascii="Arial" w:hAnsi="Arial" w:cs="Arial"/>
          <w:color w:val="auto"/>
          <w:sz w:val="18"/>
          <w:szCs w:val="18"/>
          <w:lang w:val="nl-NL"/>
        </w:rPr>
        <w:t xml:space="preserve">: 90-5574-497-2 Niet verplicht (wel aanbevolen): </w:t>
      </w:r>
      <w:proofErr w:type="spellStart"/>
      <w:r w:rsidRPr="00022E8A">
        <w:rPr>
          <w:rFonts w:ascii="Arial" w:hAnsi="Arial" w:cs="Arial"/>
          <w:color w:val="auto"/>
          <w:sz w:val="18"/>
          <w:szCs w:val="18"/>
          <w:lang w:val="nl-NL"/>
        </w:rPr>
        <w:t>Coëlho</w:t>
      </w:r>
      <w:proofErr w:type="spellEnd"/>
      <w:r w:rsidRPr="00022E8A">
        <w:rPr>
          <w:rFonts w:ascii="Arial" w:hAnsi="Arial" w:cs="Arial"/>
          <w:color w:val="auto"/>
          <w:sz w:val="18"/>
          <w:szCs w:val="18"/>
          <w:lang w:val="nl-NL"/>
        </w:rPr>
        <w:t>:</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 xml:space="preserve">'Zakwoordenboek der geneeskunde', Elsevier/Koninklijke PBNA, 2009. ISBN </w:t>
      </w:r>
      <w:proofErr w:type="spellStart"/>
      <w:r w:rsidRPr="00022E8A">
        <w:rPr>
          <w:rFonts w:ascii="Arial" w:hAnsi="Arial" w:cs="Arial"/>
          <w:color w:val="auto"/>
          <w:sz w:val="18"/>
          <w:szCs w:val="18"/>
          <w:lang w:val="nl-NL"/>
        </w:rPr>
        <w:t>nr</w:t>
      </w:r>
      <w:proofErr w:type="spellEnd"/>
      <w:r w:rsidRPr="00022E8A">
        <w:rPr>
          <w:rFonts w:ascii="Arial" w:hAnsi="Arial" w:cs="Arial"/>
          <w:color w:val="auto"/>
          <w:sz w:val="18"/>
          <w:szCs w:val="18"/>
          <w:lang w:val="nl-NL"/>
        </w:rPr>
        <w:t>: 978-90-6228-755-0</w:t>
      </w:r>
    </w:p>
    <w:p w14:paraId="05A086F0" w14:textId="77777777" w:rsidR="00D052F7" w:rsidRPr="00022E8A" w:rsidRDefault="00D052F7" w:rsidP="007F27EE">
      <w:pPr>
        <w:pStyle w:val="Default"/>
        <w:jc w:val="both"/>
        <w:rPr>
          <w:rFonts w:ascii="Arial" w:hAnsi="Arial" w:cs="Arial"/>
          <w:color w:val="auto"/>
          <w:sz w:val="18"/>
          <w:szCs w:val="18"/>
          <w:lang w:val="nl-NL"/>
        </w:rPr>
      </w:pPr>
    </w:p>
    <w:p w14:paraId="7A65507E"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Aanbevolen voorkennis</w:t>
      </w:r>
      <w:r w:rsidRPr="00022E8A">
        <w:rPr>
          <w:rFonts w:ascii="Arial" w:hAnsi="Arial" w:cs="Arial"/>
          <w:color w:val="auto"/>
          <w:sz w:val="18"/>
          <w:szCs w:val="18"/>
          <w:lang w:val="nl-NL"/>
        </w:rPr>
        <w:t xml:space="preserve"> Er wordt aangenomen dat studenten beschikken over basiskennis Biologie</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volgens de eindtermen van het VWO examen Biologie.</w:t>
      </w:r>
    </w:p>
    <w:p w14:paraId="1BCDF187" w14:textId="77777777" w:rsidR="00D052F7" w:rsidRPr="00022E8A" w:rsidRDefault="00D052F7" w:rsidP="007F27EE">
      <w:pPr>
        <w:pStyle w:val="Default"/>
        <w:jc w:val="both"/>
        <w:rPr>
          <w:rFonts w:ascii="Arial" w:hAnsi="Arial" w:cs="Arial"/>
          <w:color w:val="auto"/>
          <w:sz w:val="18"/>
          <w:szCs w:val="18"/>
          <w:lang w:val="nl-NL"/>
        </w:rPr>
      </w:pPr>
    </w:p>
    <w:p w14:paraId="46B79658" w14:textId="77777777" w:rsidR="00D052F7" w:rsidRPr="00022E8A" w:rsidRDefault="00CA7C8D" w:rsidP="00EB5E36">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Overige informatie</w:t>
      </w:r>
      <w:r w:rsidRPr="00022E8A">
        <w:rPr>
          <w:rFonts w:ascii="Arial" w:hAnsi="Arial" w:cs="Arial"/>
          <w:color w:val="auto"/>
          <w:sz w:val="18"/>
          <w:szCs w:val="18"/>
          <w:lang w:val="nl-NL"/>
        </w:rPr>
        <w:t xml:space="preserve"> Er geldt een opkomstplicht voor de 3 practica, inclusief (voorbereidings-)opdrachten.</w:t>
      </w:r>
      <w:r w:rsidR="00EB5E36" w:rsidRPr="00022E8A">
        <w:rPr>
          <w:rFonts w:ascii="Arial" w:hAnsi="Arial" w:cs="Arial"/>
          <w:color w:val="auto"/>
          <w:sz w:val="18"/>
          <w:szCs w:val="18"/>
          <w:lang w:val="nl-NL"/>
        </w:rPr>
        <w:t xml:space="preserve"> </w:t>
      </w:r>
      <w:r w:rsidRPr="00022E8A">
        <w:rPr>
          <w:rFonts w:ascii="Arial" w:hAnsi="Arial" w:cs="Arial"/>
          <w:color w:val="auto"/>
          <w:sz w:val="18"/>
          <w:szCs w:val="18"/>
          <w:lang w:val="nl-NL"/>
        </w:rPr>
        <w:t>Aanwezigheid bij de 2 'vivo' werkgroepen is onontbeerlijk.</w:t>
      </w:r>
    </w:p>
    <w:p w14:paraId="0C0F80B1" w14:textId="77777777" w:rsidR="000756C9" w:rsidRPr="00022E8A" w:rsidRDefault="000756C9">
      <w:pPr>
        <w:rPr>
          <w:rFonts w:cs="Arial"/>
          <w:lang w:val="nl-NL"/>
        </w:rPr>
      </w:pPr>
      <w:r w:rsidRPr="00022E8A">
        <w:rPr>
          <w:rFonts w:cs="Arial"/>
          <w:lang w:val="nl-NL"/>
        </w:rPr>
        <w:br w:type="page"/>
      </w:r>
    </w:p>
    <w:p w14:paraId="49C8CE28" w14:textId="77777777" w:rsidR="00CA7C8D" w:rsidRPr="00022E8A" w:rsidRDefault="00CA7C8D" w:rsidP="007F27EE">
      <w:pPr>
        <w:pStyle w:val="Default"/>
        <w:jc w:val="both"/>
        <w:rPr>
          <w:rFonts w:asciiTheme="minorHAnsi" w:hAnsiTheme="minorHAnsi" w:cs="Arial"/>
          <w:b/>
          <w:color w:val="auto"/>
          <w:sz w:val="22"/>
          <w:szCs w:val="22"/>
          <w:lang w:val="nl-NL"/>
        </w:rPr>
      </w:pPr>
      <w:r w:rsidRPr="00022E8A">
        <w:rPr>
          <w:rFonts w:asciiTheme="minorHAnsi" w:hAnsiTheme="minorHAnsi" w:cs="Arial"/>
          <w:b/>
          <w:color w:val="auto"/>
          <w:sz w:val="22"/>
          <w:szCs w:val="22"/>
          <w:lang w:val="nl-NL"/>
        </w:rPr>
        <w:lastRenderedPageBreak/>
        <w:t xml:space="preserve">Hieronder volgen drie voorbeelden van </w:t>
      </w:r>
      <w:r w:rsidRPr="00022E8A">
        <w:rPr>
          <w:rFonts w:asciiTheme="minorHAnsi" w:hAnsiTheme="minorHAnsi" w:cs="Arial"/>
          <w:b/>
          <w:i/>
          <w:color w:val="auto"/>
          <w:sz w:val="22"/>
          <w:szCs w:val="22"/>
          <w:u w:val="single"/>
          <w:lang w:val="nl-NL"/>
        </w:rPr>
        <w:t>on</w:t>
      </w:r>
      <w:r w:rsidRPr="00022E8A">
        <w:rPr>
          <w:rFonts w:asciiTheme="minorHAnsi" w:hAnsiTheme="minorHAnsi" w:cs="Arial"/>
          <w:b/>
          <w:i/>
          <w:color w:val="auto"/>
          <w:sz w:val="22"/>
          <w:szCs w:val="22"/>
          <w:lang w:val="nl-NL"/>
        </w:rPr>
        <w:t>toereikende</w:t>
      </w:r>
      <w:r w:rsidRPr="00022E8A">
        <w:rPr>
          <w:rFonts w:asciiTheme="minorHAnsi" w:hAnsiTheme="minorHAnsi" w:cs="Arial"/>
          <w:b/>
          <w:color w:val="auto"/>
          <w:sz w:val="22"/>
          <w:szCs w:val="22"/>
          <w:lang w:val="nl-NL"/>
        </w:rPr>
        <w:t xml:space="preserve"> blok/vak informatie</w:t>
      </w:r>
      <w:r w:rsidR="00D052F7" w:rsidRPr="00022E8A">
        <w:rPr>
          <w:rFonts w:asciiTheme="minorHAnsi" w:hAnsiTheme="minorHAnsi" w:cs="Arial"/>
          <w:b/>
          <w:color w:val="auto"/>
          <w:sz w:val="22"/>
          <w:szCs w:val="22"/>
          <w:lang w:val="nl-NL"/>
        </w:rPr>
        <w:t>.</w:t>
      </w:r>
    </w:p>
    <w:p w14:paraId="3799B5CA" w14:textId="77777777" w:rsidR="00F32A3E" w:rsidRPr="00022E8A" w:rsidRDefault="00F32A3E" w:rsidP="007F27EE">
      <w:pPr>
        <w:pStyle w:val="Default"/>
        <w:jc w:val="both"/>
        <w:rPr>
          <w:rFonts w:asciiTheme="minorHAnsi" w:hAnsiTheme="minorHAnsi" w:cs="Arial"/>
          <w:b/>
          <w:color w:val="auto"/>
          <w:sz w:val="22"/>
          <w:szCs w:val="22"/>
          <w:lang w:val="nl-NL"/>
        </w:rPr>
      </w:pPr>
    </w:p>
    <w:p w14:paraId="1EDFD762" w14:textId="77777777" w:rsidR="00D052F7" w:rsidRPr="00022E8A" w:rsidRDefault="00D052F7" w:rsidP="007F27EE">
      <w:pPr>
        <w:pStyle w:val="Default"/>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NB</w:t>
      </w:r>
      <w:r w:rsidR="000756C9" w:rsidRPr="00022E8A">
        <w:rPr>
          <w:rFonts w:asciiTheme="minorHAnsi" w:hAnsiTheme="minorHAnsi" w:cs="Arial"/>
          <w:color w:val="auto"/>
          <w:sz w:val="22"/>
          <w:szCs w:val="22"/>
          <w:lang w:val="nl-NL"/>
        </w:rPr>
        <w:t>:</w:t>
      </w:r>
      <w:r w:rsidRPr="00022E8A">
        <w:rPr>
          <w:rFonts w:asciiTheme="minorHAnsi" w:hAnsiTheme="minorHAnsi" w:cs="Arial"/>
          <w:color w:val="auto"/>
          <w:sz w:val="22"/>
          <w:szCs w:val="22"/>
          <w:lang w:val="nl-NL"/>
        </w:rPr>
        <w:t xml:space="preserve"> Blokbeschrijvingen met </w:t>
      </w:r>
      <w:r w:rsidRPr="00022E8A">
        <w:rPr>
          <w:rFonts w:asciiTheme="minorHAnsi" w:hAnsiTheme="minorHAnsi" w:cs="Arial"/>
          <w:i/>
          <w:color w:val="auto"/>
          <w:sz w:val="22"/>
          <w:szCs w:val="22"/>
          <w:lang w:val="nl-NL"/>
        </w:rPr>
        <w:t>ontoereikende</w:t>
      </w:r>
      <w:r w:rsidRPr="00022E8A">
        <w:rPr>
          <w:rFonts w:asciiTheme="minorHAnsi" w:hAnsiTheme="minorHAnsi" w:cs="Arial"/>
          <w:color w:val="auto"/>
          <w:sz w:val="22"/>
          <w:szCs w:val="22"/>
          <w:lang w:val="nl-NL"/>
        </w:rPr>
        <w:t xml:space="preserve"> blok/vak informatie kunnen NIET worden meegenomen in de equivalentiebepaling.</w:t>
      </w:r>
    </w:p>
    <w:p w14:paraId="0C568BA5" w14:textId="77777777" w:rsidR="00D052F7" w:rsidRPr="00022E8A" w:rsidRDefault="00D052F7" w:rsidP="007F27EE">
      <w:pPr>
        <w:pStyle w:val="Default"/>
        <w:jc w:val="both"/>
        <w:rPr>
          <w:rFonts w:asciiTheme="minorHAnsi" w:hAnsiTheme="minorHAnsi" w:cs="Arial"/>
          <w:color w:val="auto"/>
          <w:sz w:val="22"/>
          <w:szCs w:val="22"/>
          <w:lang w:val="nl-NL"/>
        </w:rPr>
      </w:pPr>
    </w:p>
    <w:p w14:paraId="6F37DF87" w14:textId="77777777" w:rsidR="00CA7C8D" w:rsidRPr="00022E8A" w:rsidRDefault="00CA7C8D" w:rsidP="007F27EE">
      <w:pPr>
        <w:pStyle w:val="Default"/>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Redenen waarom deze omschrijvingen niet toereikend zijn is dat essentiële informatie ontbreekt om het</w:t>
      </w:r>
      <w:r w:rsidR="001C5B75" w:rsidRPr="00022E8A">
        <w:rPr>
          <w:rFonts w:asciiTheme="minorHAnsi" w:hAnsiTheme="minorHAnsi" w:cs="Arial"/>
          <w:color w:val="auto"/>
          <w:sz w:val="22"/>
          <w:szCs w:val="22"/>
          <w:lang w:val="nl-NL"/>
        </w:rPr>
        <w:t xml:space="preserve"> </w:t>
      </w:r>
      <w:r w:rsidRPr="00022E8A">
        <w:rPr>
          <w:rFonts w:asciiTheme="minorHAnsi" w:hAnsiTheme="minorHAnsi" w:cs="Arial"/>
          <w:color w:val="auto"/>
          <w:sz w:val="22"/>
          <w:szCs w:val="22"/>
          <w:lang w:val="nl-NL"/>
        </w:rPr>
        <w:t>aantal relevante ECTS in de 8 domeinen realistisch in te schatten. Bijvoorbeeld:</w:t>
      </w:r>
    </w:p>
    <w:p w14:paraId="4D872CC9" w14:textId="4B04CF78" w:rsidR="00CA7C8D" w:rsidRPr="00022E8A" w:rsidRDefault="00022E8A" w:rsidP="007F27EE">
      <w:pPr>
        <w:pStyle w:val="Default"/>
        <w:numPr>
          <w:ilvl w:val="0"/>
          <w:numId w:val="4"/>
        </w:numPr>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Geen</w:t>
      </w:r>
      <w:r w:rsidR="00CA7C8D" w:rsidRPr="00022E8A">
        <w:rPr>
          <w:rFonts w:asciiTheme="minorHAnsi" w:hAnsiTheme="minorHAnsi" w:cs="Arial"/>
          <w:color w:val="auto"/>
          <w:sz w:val="22"/>
          <w:szCs w:val="22"/>
          <w:lang w:val="nl-NL"/>
        </w:rPr>
        <w:t xml:space="preserve"> code vak/module aangegeven</w:t>
      </w:r>
    </w:p>
    <w:p w14:paraId="55CE06D7" w14:textId="6EECCBF5" w:rsidR="00CA7C8D" w:rsidRPr="00022E8A" w:rsidRDefault="00022E8A" w:rsidP="007F27EE">
      <w:pPr>
        <w:pStyle w:val="Default"/>
        <w:numPr>
          <w:ilvl w:val="0"/>
          <w:numId w:val="4"/>
        </w:numPr>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Geen</w:t>
      </w:r>
      <w:r w:rsidR="00CA7C8D" w:rsidRPr="00022E8A">
        <w:rPr>
          <w:rFonts w:asciiTheme="minorHAnsi" w:hAnsiTheme="minorHAnsi" w:cs="Arial"/>
          <w:color w:val="auto"/>
          <w:sz w:val="22"/>
          <w:szCs w:val="22"/>
          <w:lang w:val="nl-NL"/>
        </w:rPr>
        <w:t xml:space="preserve"> ECTS aangegeven</w:t>
      </w:r>
    </w:p>
    <w:p w14:paraId="5BE94E8E" w14:textId="3A2FF6FD" w:rsidR="00CA7C8D" w:rsidRPr="00022E8A" w:rsidRDefault="00022E8A" w:rsidP="007F27EE">
      <w:pPr>
        <w:pStyle w:val="Default"/>
        <w:numPr>
          <w:ilvl w:val="0"/>
          <w:numId w:val="4"/>
        </w:numPr>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Bijlagen</w:t>
      </w:r>
      <w:r w:rsidR="00CA7C8D" w:rsidRPr="00022E8A">
        <w:rPr>
          <w:rFonts w:asciiTheme="minorHAnsi" w:hAnsiTheme="minorHAnsi" w:cs="Arial"/>
          <w:color w:val="auto"/>
          <w:sz w:val="22"/>
          <w:szCs w:val="22"/>
          <w:lang w:val="nl-NL"/>
        </w:rPr>
        <w:t xml:space="preserve"> niet genummerd</w:t>
      </w:r>
    </w:p>
    <w:p w14:paraId="20777F5F" w14:textId="248E1A0F" w:rsidR="00CA7C8D" w:rsidRPr="00022E8A" w:rsidRDefault="00022E8A" w:rsidP="007F27EE">
      <w:pPr>
        <w:pStyle w:val="Default"/>
        <w:numPr>
          <w:ilvl w:val="0"/>
          <w:numId w:val="4"/>
        </w:numPr>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Niet</w:t>
      </w:r>
      <w:r w:rsidR="00CA7C8D" w:rsidRPr="00022E8A">
        <w:rPr>
          <w:rFonts w:asciiTheme="minorHAnsi" w:hAnsiTheme="minorHAnsi" w:cs="Arial"/>
          <w:color w:val="auto"/>
          <w:sz w:val="22"/>
          <w:szCs w:val="22"/>
          <w:lang w:val="nl-NL"/>
        </w:rPr>
        <w:t xml:space="preserve"> formeel gedateerd</w:t>
      </w:r>
    </w:p>
    <w:p w14:paraId="235E1490" w14:textId="2BBBB959" w:rsidR="00CA7C8D" w:rsidRPr="00022E8A" w:rsidRDefault="00022E8A" w:rsidP="007F27EE">
      <w:pPr>
        <w:pStyle w:val="Default"/>
        <w:numPr>
          <w:ilvl w:val="0"/>
          <w:numId w:val="4"/>
        </w:numPr>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Indeling</w:t>
      </w:r>
      <w:r w:rsidR="00CA7C8D" w:rsidRPr="00022E8A">
        <w:rPr>
          <w:rFonts w:asciiTheme="minorHAnsi" w:hAnsiTheme="minorHAnsi" w:cs="Arial"/>
          <w:color w:val="auto"/>
          <w:sz w:val="22"/>
          <w:szCs w:val="22"/>
          <w:lang w:val="nl-NL"/>
        </w:rPr>
        <w:t xml:space="preserve"> in college, practica en andere werkvormen niet helder</w:t>
      </w:r>
    </w:p>
    <w:p w14:paraId="6B47A2DD" w14:textId="47F005DA" w:rsidR="00CA7C8D" w:rsidRPr="00022E8A" w:rsidRDefault="00022E8A" w:rsidP="007F27EE">
      <w:pPr>
        <w:pStyle w:val="Default"/>
        <w:numPr>
          <w:ilvl w:val="0"/>
          <w:numId w:val="4"/>
        </w:numPr>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Aanbevolen</w:t>
      </w:r>
      <w:r w:rsidR="00CA7C8D" w:rsidRPr="00022E8A">
        <w:rPr>
          <w:rFonts w:asciiTheme="minorHAnsi" w:hAnsiTheme="minorHAnsi" w:cs="Arial"/>
          <w:color w:val="auto"/>
          <w:sz w:val="22"/>
          <w:szCs w:val="22"/>
          <w:lang w:val="nl-NL"/>
        </w:rPr>
        <w:t xml:space="preserve"> literatuur is niet helder</w:t>
      </w:r>
    </w:p>
    <w:p w14:paraId="363FEE39" w14:textId="25B6F1BD" w:rsidR="00CA7C8D" w:rsidRPr="00022E8A" w:rsidRDefault="00022E8A" w:rsidP="007F27EE">
      <w:pPr>
        <w:pStyle w:val="Default"/>
        <w:numPr>
          <w:ilvl w:val="0"/>
          <w:numId w:val="4"/>
        </w:numPr>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Lesmethoden</w:t>
      </w:r>
      <w:r w:rsidR="00CA7C8D" w:rsidRPr="00022E8A">
        <w:rPr>
          <w:rFonts w:asciiTheme="minorHAnsi" w:hAnsiTheme="minorHAnsi" w:cs="Arial"/>
          <w:color w:val="auto"/>
          <w:sz w:val="22"/>
          <w:szCs w:val="22"/>
          <w:lang w:val="nl-NL"/>
        </w:rPr>
        <w:t xml:space="preserve"> zijn niet helder</w:t>
      </w:r>
    </w:p>
    <w:p w14:paraId="4DA2D6F3" w14:textId="0D1CA3FE" w:rsidR="00CA7C8D" w:rsidRPr="00022E8A" w:rsidRDefault="00022E8A" w:rsidP="007F27EE">
      <w:pPr>
        <w:pStyle w:val="Default"/>
        <w:numPr>
          <w:ilvl w:val="0"/>
          <w:numId w:val="4"/>
        </w:numPr>
        <w:jc w:val="both"/>
        <w:rPr>
          <w:rFonts w:asciiTheme="minorHAnsi" w:hAnsiTheme="minorHAnsi" w:cs="Arial"/>
          <w:color w:val="auto"/>
          <w:sz w:val="22"/>
          <w:szCs w:val="22"/>
          <w:lang w:val="nl-NL"/>
        </w:rPr>
      </w:pPr>
      <w:proofErr w:type="spellStart"/>
      <w:r>
        <w:rPr>
          <w:rFonts w:asciiTheme="minorHAnsi" w:hAnsiTheme="minorHAnsi" w:cs="Arial"/>
          <w:color w:val="auto"/>
          <w:sz w:val="22"/>
          <w:szCs w:val="22"/>
          <w:lang w:val="nl-NL"/>
        </w:rPr>
        <w:t>T</w:t>
      </w:r>
      <w:r w:rsidR="00CA7C8D" w:rsidRPr="00022E8A">
        <w:rPr>
          <w:rFonts w:asciiTheme="minorHAnsi" w:hAnsiTheme="minorHAnsi" w:cs="Arial"/>
          <w:color w:val="auto"/>
          <w:sz w:val="22"/>
          <w:szCs w:val="22"/>
          <w:lang w:val="nl-NL"/>
        </w:rPr>
        <w:t>oetsvormen</w:t>
      </w:r>
      <w:proofErr w:type="spellEnd"/>
      <w:r w:rsidR="00CA7C8D" w:rsidRPr="00022E8A">
        <w:rPr>
          <w:rFonts w:asciiTheme="minorHAnsi" w:hAnsiTheme="minorHAnsi" w:cs="Arial"/>
          <w:color w:val="auto"/>
          <w:sz w:val="22"/>
          <w:szCs w:val="22"/>
          <w:lang w:val="nl-NL"/>
        </w:rPr>
        <w:t xml:space="preserve"> zijn niet helder</w:t>
      </w:r>
    </w:p>
    <w:p w14:paraId="7B1D04BC" w14:textId="77777777" w:rsidR="00D052F7" w:rsidRPr="00022E8A" w:rsidRDefault="00D052F7" w:rsidP="007F27EE">
      <w:pPr>
        <w:pStyle w:val="Default"/>
        <w:jc w:val="both"/>
        <w:rPr>
          <w:rFonts w:asciiTheme="minorHAnsi" w:hAnsiTheme="minorHAnsi" w:cs="Arial"/>
          <w:color w:val="auto"/>
          <w:sz w:val="22"/>
          <w:szCs w:val="22"/>
          <w:lang w:val="nl-NL"/>
        </w:rPr>
      </w:pPr>
    </w:p>
    <w:p w14:paraId="234BA60C" w14:textId="77777777" w:rsidR="00CA7C8D" w:rsidRPr="00022E8A" w:rsidRDefault="00CA7C8D" w:rsidP="007F27EE">
      <w:pPr>
        <w:pStyle w:val="Default"/>
        <w:jc w:val="both"/>
        <w:rPr>
          <w:rFonts w:asciiTheme="minorHAnsi" w:hAnsiTheme="minorHAnsi" w:cs="Arial"/>
          <w:b/>
          <w:color w:val="auto"/>
          <w:sz w:val="22"/>
          <w:szCs w:val="22"/>
          <w:lang w:val="nl-NL"/>
        </w:rPr>
      </w:pPr>
      <w:r w:rsidRPr="00022E8A">
        <w:rPr>
          <w:rFonts w:asciiTheme="minorHAnsi" w:hAnsiTheme="minorHAnsi" w:cs="Arial"/>
          <w:b/>
          <w:color w:val="auto"/>
          <w:sz w:val="22"/>
          <w:szCs w:val="22"/>
          <w:lang w:val="nl-NL"/>
        </w:rPr>
        <w:t>FOUTIEF voorbeeld</w:t>
      </w:r>
      <w:r w:rsidR="007F27EE" w:rsidRPr="00022E8A">
        <w:rPr>
          <w:rFonts w:asciiTheme="minorHAnsi" w:hAnsiTheme="minorHAnsi" w:cs="Arial"/>
          <w:b/>
          <w:color w:val="auto"/>
          <w:sz w:val="22"/>
          <w:szCs w:val="22"/>
          <w:lang w:val="nl-NL"/>
        </w:rPr>
        <w:t xml:space="preserve"> 1</w:t>
      </w:r>
      <w:r w:rsidRPr="00022E8A">
        <w:rPr>
          <w:rFonts w:asciiTheme="minorHAnsi" w:hAnsiTheme="minorHAnsi" w:cs="Arial"/>
          <w:b/>
          <w:color w:val="auto"/>
          <w:sz w:val="22"/>
          <w:szCs w:val="22"/>
          <w:lang w:val="nl-NL"/>
        </w:rPr>
        <w:t xml:space="preserve"> van gedetailleerde blok/vak informatie.</w:t>
      </w:r>
    </w:p>
    <w:p w14:paraId="282DD6AE" w14:textId="738782C0" w:rsidR="007F27EE" w:rsidRPr="00022E8A" w:rsidRDefault="007F27EE" w:rsidP="007F27EE">
      <w:pPr>
        <w:pStyle w:val="Default"/>
        <w:jc w:val="both"/>
        <w:rPr>
          <w:rFonts w:asciiTheme="minorHAnsi" w:hAnsiTheme="minorHAnsi" w:cs="Arial"/>
          <w:color w:val="auto"/>
          <w:sz w:val="22"/>
          <w:szCs w:val="22"/>
          <w:lang w:val="nl-NL"/>
        </w:rPr>
      </w:pPr>
      <w:r w:rsidRPr="00022E8A">
        <w:rPr>
          <w:rFonts w:asciiTheme="minorHAnsi" w:hAnsiTheme="minorHAnsi" w:cs="Arial"/>
          <w:color w:val="auto"/>
          <w:sz w:val="22"/>
          <w:szCs w:val="22"/>
          <w:u w:val="single"/>
          <w:lang w:val="nl-NL"/>
        </w:rPr>
        <w:t>Niet toelaatbaar</w:t>
      </w:r>
      <w:r w:rsidRPr="00022E8A">
        <w:rPr>
          <w:rFonts w:asciiTheme="minorHAnsi" w:hAnsiTheme="minorHAnsi" w:cs="Arial"/>
          <w:color w:val="auto"/>
          <w:sz w:val="22"/>
          <w:szCs w:val="22"/>
          <w:lang w:val="nl-NL"/>
        </w:rPr>
        <w:t xml:space="preserve"> wegens ontbreken o.a. blokcode, aantal ECTS punten, lesmethoden en indeling daarvan</w:t>
      </w:r>
      <w:r w:rsidR="000756C9" w:rsidRPr="00022E8A">
        <w:rPr>
          <w:rFonts w:asciiTheme="minorHAnsi" w:hAnsiTheme="minorHAnsi" w:cs="Arial"/>
          <w:color w:val="auto"/>
          <w:sz w:val="22"/>
          <w:szCs w:val="22"/>
          <w:lang w:val="nl-NL"/>
        </w:rPr>
        <w:t xml:space="preserve">, </w:t>
      </w:r>
      <w:r w:rsidRPr="00022E8A">
        <w:rPr>
          <w:rFonts w:asciiTheme="minorHAnsi" w:hAnsiTheme="minorHAnsi" w:cs="Arial"/>
          <w:color w:val="auto"/>
          <w:sz w:val="22"/>
          <w:szCs w:val="22"/>
          <w:lang w:val="nl-NL"/>
        </w:rPr>
        <w:t xml:space="preserve">gebruikte literatuur etc. </w:t>
      </w:r>
    </w:p>
    <w:p w14:paraId="01918D28" w14:textId="77777777" w:rsidR="007F27EE" w:rsidRPr="00022E8A" w:rsidRDefault="007F27EE" w:rsidP="007F27EE">
      <w:pPr>
        <w:pStyle w:val="Default"/>
        <w:jc w:val="both"/>
        <w:rPr>
          <w:rFonts w:ascii="Arial" w:hAnsi="Arial" w:cs="Arial"/>
          <w:color w:val="auto"/>
          <w:sz w:val="18"/>
          <w:szCs w:val="18"/>
          <w:lang w:val="nl-NL"/>
        </w:rPr>
      </w:pPr>
    </w:p>
    <w:p w14:paraId="47E0F6FF" w14:textId="77777777" w:rsidR="00CA7C8D" w:rsidRPr="00022E8A" w:rsidRDefault="00CA7C8D" w:rsidP="007F27EE">
      <w:pPr>
        <w:pStyle w:val="Default"/>
        <w:jc w:val="both"/>
        <w:rPr>
          <w:rFonts w:ascii="Arial" w:hAnsi="Arial" w:cs="Arial"/>
          <w:b/>
          <w:color w:val="auto"/>
          <w:sz w:val="18"/>
          <w:szCs w:val="18"/>
          <w:lang w:val="nl-NL"/>
        </w:rPr>
      </w:pPr>
      <w:r w:rsidRPr="00022E8A">
        <w:rPr>
          <w:rFonts w:ascii="Arial" w:hAnsi="Arial" w:cs="Arial"/>
          <w:b/>
          <w:color w:val="auto"/>
          <w:sz w:val="18"/>
          <w:szCs w:val="18"/>
          <w:lang w:val="nl-NL"/>
        </w:rPr>
        <w:t>Zenuwen en Zintuigen</w:t>
      </w:r>
    </w:p>
    <w:p w14:paraId="1C7068B6" w14:textId="77777777" w:rsidR="007F27EE" w:rsidRPr="00022E8A" w:rsidRDefault="007F27EE" w:rsidP="007F27EE">
      <w:pPr>
        <w:pStyle w:val="Default"/>
        <w:jc w:val="both"/>
        <w:rPr>
          <w:rFonts w:ascii="Arial" w:hAnsi="Arial" w:cs="Arial"/>
          <w:color w:val="auto"/>
          <w:sz w:val="18"/>
          <w:szCs w:val="18"/>
          <w:lang w:val="nl-NL"/>
        </w:rPr>
      </w:pPr>
    </w:p>
    <w:p w14:paraId="1F6DC56B" w14:textId="77777777" w:rsidR="00CA7C8D" w:rsidRPr="00661429" w:rsidRDefault="00CA7C8D" w:rsidP="007F27EE">
      <w:pPr>
        <w:pStyle w:val="Default"/>
        <w:jc w:val="both"/>
        <w:rPr>
          <w:rFonts w:ascii="Arial" w:hAnsi="Arial" w:cs="Arial"/>
          <w:color w:val="auto"/>
          <w:sz w:val="18"/>
          <w:szCs w:val="18"/>
          <w:lang w:val="en-GB"/>
        </w:rPr>
      </w:pPr>
      <w:r w:rsidRPr="00022E8A">
        <w:rPr>
          <w:rFonts w:ascii="Arial" w:hAnsi="Arial" w:cs="Arial"/>
          <w:color w:val="auto"/>
          <w:sz w:val="18"/>
          <w:szCs w:val="18"/>
          <w:lang w:val="nl-NL"/>
        </w:rPr>
        <w:t xml:space="preserve">Eenheid Fac. </w:t>
      </w:r>
      <w:r w:rsidRPr="00661429">
        <w:rPr>
          <w:rFonts w:ascii="Arial" w:hAnsi="Arial" w:cs="Arial"/>
          <w:color w:val="auto"/>
          <w:sz w:val="18"/>
          <w:szCs w:val="18"/>
          <w:lang w:val="en-GB"/>
        </w:rPr>
        <w:t>Health, Medicine and Life Sciences</w:t>
      </w:r>
    </w:p>
    <w:p w14:paraId="513B4F4B" w14:textId="77777777" w:rsidR="00CA7C8D" w:rsidRPr="005F30CF" w:rsidRDefault="00CA7C8D" w:rsidP="007F27EE">
      <w:pPr>
        <w:pStyle w:val="Default"/>
        <w:jc w:val="both"/>
        <w:rPr>
          <w:rFonts w:ascii="Arial" w:hAnsi="Arial" w:cs="Arial"/>
          <w:color w:val="auto"/>
          <w:sz w:val="18"/>
          <w:szCs w:val="18"/>
          <w:lang w:val="en-GB"/>
        </w:rPr>
      </w:pPr>
      <w:r w:rsidRPr="005F30CF">
        <w:rPr>
          <w:rFonts w:ascii="Arial" w:hAnsi="Arial" w:cs="Arial"/>
          <w:color w:val="auto"/>
          <w:sz w:val="18"/>
          <w:szCs w:val="18"/>
          <w:lang w:val="en-GB"/>
        </w:rPr>
        <w:t>Coördinator G.R.L. Kenis</w:t>
      </w:r>
    </w:p>
    <w:p w14:paraId="6B5DDDA4" w14:textId="77777777" w:rsidR="007F27EE" w:rsidRPr="005F30CF" w:rsidRDefault="007F27EE" w:rsidP="007F27EE">
      <w:pPr>
        <w:pStyle w:val="Default"/>
        <w:jc w:val="both"/>
        <w:rPr>
          <w:rFonts w:ascii="Arial" w:hAnsi="Arial" w:cs="Arial"/>
          <w:color w:val="auto"/>
          <w:sz w:val="18"/>
          <w:szCs w:val="18"/>
          <w:lang w:val="en-GB"/>
        </w:rPr>
      </w:pPr>
    </w:p>
    <w:p w14:paraId="0B0CBDEA"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Beschrijving Dit blok bestudeert op een geïntegreerde manier de morfologische en functionele aspecten</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van het zenuwstelsel. De studie omvat de bouw van het zenuwstelsel beginnend bij de macroscopische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en microscopische aspecten van hersenen, ruggenmerg, perifere zenuwen en speciale zintuigen en</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gaande tot en met de moleculaire samenstelling van de receptoren en de transmitterstoffen die instaan</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voor de prikkelgeleiding binnen het zenuwstelsel. Op dit niveau worden bouw en functie aan elkaar</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gekoppeld in de moleculaire sfeer. Daarnaast wordt ingegaan op de moleculaire processen die de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ontwikkeling van het centrale zenuwstelsel sturen. Verder komen thema’s als plasticiteit en ook de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cellulaire en moleculaire achtergronden van het normale functioneren van het zenuwstelsel aan bod.</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Doel Voor het blok 'Zenuwen en zintuigen' zijn de volgende doelstellingen geformuleerd: . Het</w:t>
      </w:r>
    </w:p>
    <w:p w14:paraId="02DE6BB0"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verwerven van kennis en inzicht in de normale macroscopische bouw van het centrale zenuwstelsel, de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bloedvoorziening, de vliezen en kan de bestudeerde structuren herkennen en aanduiden op humane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snijzaalpreparaten. Het herkennen van relevante celtypes in het zenuwstelsel op licht- en</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elektronenmicroscopisch niveau en deze vergelijken bij proefdieren, dit zowel macroscopische als</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microscopisch. Het verwerven van kennis en inzicht in de structuur en de werking van het</w:t>
      </w:r>
      <w:r w:rsidR="007F27EE" w:rsidRPr="00022E8A">
        <w:rPr>
          <w:rFonts w:ascii="Arial" w:hAnsi="Arial" w:cs="Arial"/>
          <w:color w:val="auto"/>
          <w:sz w:val="18"/>
          <w:szCs w:val="18"/>
          <w:lang w:val="nl-NL"/>
        </w:rPr>
        <w:t xml:space="preserve"> </w:t>
      </w:r>
      <w:proofErr w:type="spellStart"/>
      <w:r w:rsidRPr="00022E8A">
        <w:rPr>
          <w:rFonts w:ascii="Arial" w:hAnsi="Arial" w:cs="Arial"/>
          <w:color w:val="auto"/>
          <w:sz w:val="18"/>
          <w:szCs w:val="18"/>
          <w:lang w:val="nl-NL"/>
        </w:rPr>
        <w:t>somatosensorische</w:t>
      </w:r>
      <w:proofErr w:type="spellEnd"/>
      <w:r w:rsidRPr="00022E8A">
        <w:rPr>
          <w:rFonts w:ascii="Arial" w:hAnsi="Arial" w:cs="Arial"/>
          <w:color w:val="auto"/>
          <w:sz w:val="18"/>
          <w:szCs w:val="18"/>
          <w:lang w:val="nl-NL"/>
        </w:rPr>
        <w:t xml:space="preserve"> systeem. Het verwerven van kennis en inzicht in bouw en functie van de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gespecialiseerde zintuigen. De student(e) heeft inzicht in de cellulaire en moleculaire achtergronden van</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de ontwikkeling en de veroudering van het zenuwstelsel. De student(e) heeft begrip van de hogere</w:t>
      </w:r>
    </w:p>
    <w:p w14:paraId="29D602D3"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functies van het centrale zenuwstelsel, waaronder geheugen, met inbegrip van hun moleculaire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achtergrond.</w:t>
      </w:r>
    </w:p>
    <w:p w14:paraId="123721DD" w14:textId="77777777" w:rsidR="007F27EE" w:rsidRPr="00022E8A" w:rsidRDefault="007F27EE" w:rsidP="007F27EE">
      <w:pPr>
        <w:pStyle w:val="Default"/>
        <w:jc w:val="both"/>
        <w:rPr>
          <w:rFonts w:ascii="Arial" w:hAnsi="Arial" w:cs="Arial"/>
          <w:color w:val="auto"/>
          <w:sz w:val="18"/>
          <w:szCs w:val="18"/>
          <w:lang w:val="nl-NL"/>
        </w:rPr>
      </w:pPr>
    </w:p>
    <w:p w14:paraId="681AD128" w14:textId="77777777" w:rsidR="007F27EE" w:rsidRPr="00022E8A" w:rsidRDefault="007F27EE" w:rsidP="007F27EE">
      <w:pPr>
        <w:pStyle w:val="Default"/>
        <w:jc w:val="both"/>
        <w:rPr>
          <w:rFonts w:ascii="Arial" w:hAnsi="Arial" w:cs="Arial"/>
          <w:color w:val="auto"/>
          <w:sz w:val="18"/>
          <w:szCs w:val="18"/>
          <w:lang w:val="nl-NL"/>
        </w:rPr>
      </w:pPr>
    </w:p>
    <w:p w14:paraId="67D6DC5F" w14:textId="77777777" w:rsidR="00CA7C8D" w:rsidRPr="00022E8A" w:rsidRDefault="00CA7C8D" w:rsidP="007F27EE">
      <w:pPr>
        <w:pStyle w:val="Default"/>
        <w:jc w:val="both"/>
        <w:rPr>
          <w:rFonts w:asciiTheme="minorHAnsi" w:hAnsiTheme="minorHAnsi" w:cs="Arial"/>
          <w:b/>
          <w:color w:val="auto"/>
          <w:sz w:val="22"/>
          <w:szCs w:val="22"/>
          <w:lang w:val="nl-NL"/>
        </w:rPr>
      </w:pPr>
      <w:r w:rsidRPr="00022E8A">
        <w:rPr>
          <w:rFonts w:asciiTheme="minorHAnsi" w:hAnsiTheme="minorHAnsi" w:cs="Arial"/>
          <w:b/>
          <w:color w:val="auto"/>
          <w:sz w:val="22"/>
          <w:szCs w:val="22"/>
          <w:lang w:val="nl-NL"/>
        </w:rPr>
        <w:t xml:space="preserve">FOUTIEF voorbeeld </w:t>
      </w:r>
      <w:r w:rsidR="007F27EE" w:rsidRPr="00022E8A">
        <w:rPr>
          <w:rFonts w:asciiTheme="minorHAnsi" w:hAnsiTheme="minorHAnsi" w:cs="Arial"/>
          <w:b/>
          <w:color w:val="auto"/>
          <w:sz w:val="22"/>
          <w:szCs w:val="22"/>
          <w:lang w:val="nl-NL"/>
        </w:rPr>
        <w:t xml:space="preserve">2 </w:t>
      </w:r>
      <w:r w:rsidRPr="00022E8A">
        <w:rPr>
          <w:rFonts w:asciiTheme="minorHAnsi" w:hAnsiTheme="minorHAnsi" w:cs="Arial"/>
          <w:b/>
          <w:color w:val="auto"/>
          <w:sz w:val="22"/>
          <w:szCs w:val="22"/>
          <w:lang w:val="nl-NL"/>
        </w:rPr>
        <w:t>van gedetailleerde blok/vak informatie</w:t>
      </w:r>
    </w:p>
    <w:p w14:paraId="38D1177B" w14:textId="77777777" w:rsidR="007F27EE" w:rsidRPr="00022E8A" w:rsidRDefault="007F27EE" w:rsidP="007F27EE">
      <w:pPr>
        <w:pStyle w:val="Default"/>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Niet toelaatbaar wegens ontbreken o.a. aantal ECTS punten, lesmethoden en indeling daarvan</w:t>
      </w:r>
      <w:r w:rsidR="000756C9" w:rsidRPr="00022E8A">
        <w:rPr>
          <w:rFonts w:asciiTheme="minorHAnsi" w:hAnsiTheme="minorHAnsi" w:cs="Arial"/>
          <w:color w:val="auto"/>
          <w:sz w:val="22"/>
          <w:szCs w:val="22"/>
          <w:lang w:val="nl-NL"/>
        </w:rPr>
        <w:t>,</w:t>
      </w:r>
      <w:r w:rsidRPr="00022E8A">
        <w:rPr>
          <w:rFonts w:asciiTheme="minorHAnsi" w:hAnsiTheme="minorHAnsi" w:cs="Arial"/>
          <w:color w:val="auto"/>
          <w:sz w:val="22"/>
          <w:szCs w:val="22"/>
          <w:lang w:val="nl-NL"/>
        </w:rPr>
        <w:t xml:space="preserve"> gebruikte literatuur etc. </w:t>
      </w:r>
    </w:p>
    <w:p w14:paraId="487EA3E6" w14:textId="77777777" w:rsidR="007F27EE" w:rsidRPr="00022E8A" w:rsidRDefault="007F27EE" w:rsidP="007F27EE">
      <w:pPr>
        <w:pStyle w:val="Default"/>
        <w:jc w:val="both"/>
        <w:rPr>
          <w:rFonts w:ascii="Arial" w:hAnsi="Arial" w:cs="Arial"/>
          <w:color w:val="auto"/>
          <w:sz w:val="18"/>
          <w:szCs w:val="18"/>
          <w:lang w:val="nl-NL"/>
        </w:rPr>
      </w:pPr>
    </w:p>
    <w:p w14:paraId="3D627CB5"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b/>
          <w:color w:val="auto"/>
          <w:sz w:val="18"/>
          <w:szCs w:val="18"/>
          <w:lang w:val="nl-NL"/>
        </w:rPr>
        <w:t>Moleculen</w:t>
      </w:r>
      <w:r w:rsidRPr="00022E8A">
        <w:rPr>
          <w:rFonts w:ascii="Arial" w:hAnsi="Arial" w:cs="Arial"/>
          <w:color w:val="auto"/>
          <w:sz w:val="18"/>
          <w:szCs w:val="18"/>
          <w:lang w:val="nl-NL"/>
        </w:rPr>
        <w:t xml:space="preserve"> 4.1</w:t>
      </w:r>
    </w:p>
    <w:p w14:paraId="0656F08B" w14:textId="77777777" w:rsidR="007F27EE" w:rsidRPr="00022E8A" w:rsidRDefault="007F27EE" w:rsidP="007F27EE">
      <w:pPr>
        <w:pStyle w:val="Default"/>
        <w:jc w:val="both"/>
        <w:rPr>
          <w:rFonts w:ascii="Arial" w:hAnsi="Arial" w:cs="Arial"/>
          <w:color w:val="auto"/>
          <w:sz w:val="18"/>
          <w:szCs w:val="18"/>
          <w:lang w:val="nl-NL"/>
        </w:rPr>
      </w:pPr>
    </w:p>
    <w:p w14:paraId="5056AE3B"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Inhoud:</w:t>
      </w:r>
    </w:p>
    <w:p w14:paraId="2866EDF1"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Dit blok bestaat uit vier aparte onderdelen: 1. Eiwitten + enzymen, 2. Organische chemie, 3.</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Metabolisme en 4. Fysische chemie. Het blok beoogt een geïntegreerde behandeling van de structuur en</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7</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de eigenschappen van koolhydraten, eiwitten en lipiden, van de enzymologie en van het metabolisme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van deze biomoleculen te geven.</w:t>
      </w:r>
    </w:p>
    <w:p w14:paraId="0FC30E98" w14:textId="77777777" w:rsidR="007F27EE"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In trefwoorden:</w:t>
      </w:r>
      <w:r w:rsidR="007F27EE" w:rsidRPr="00022E8A">
        <w:rPr>
          <w:rFonts w:ascii="Arial" w:hAnsi="Arial" w:cs="Arial"/>
          <w:color w:val="auto"/>
          <w:sz w:val="18"/>
          <w:szCs w:val="18"/>
          <w:lang w:val="nl-NL"/>
        </w:rPr>
        <w:t xml:space="preserve"> </w:t>
      </w:r>
    </w:p>
    <w:p w14:paraId="4913A11B"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 xml:space="preserve">effect (resonantie, </w:t>
      </w:r>
      <w:proofErr w:type="spellStart"/>
      <w:r w:rsidRPr="00022E8A">
        <w:rPr>
          <w:rFonts w:ascii="Arial" w:hAnsi="Arial" w:cs="Arial"/>
          <w:color w:val="auto"/>
          <w:sz w:val="18"/>
          <w:szCs w:val="18"/>
          <w:lang w:val="nl-NL"/>
        </w:rPr>
        <w:t>mesomerie</w:t>
      </w:r>
      <w:proofErr w:type="spellEnd"/>
      <w:r w:rsidRPr="00022E8A">
        <w:rPr>
          <w:rFonts w:ascii="Arial" w:hAnsi="Arial" w:cs="Arial"/>
          <w:color w:val="auto"/>
          <w:sz w:val="18"/>
          <w:szCs w:val="18"/>
          <w:lang w:val="nl-NL"/>
        </w:rPr>
        <w:t>), zuren en basen;</w:t>
      </w:r>
      <w:r w:rsidR="007F27EE" w:rsidRPr="00022E8A">
        <w:rPr>
          <w:rFonts w:ascii="Arial" w:hAnsi="Arial" w:cs="Arial"/>
          <w:color w:val="auto"/>
          <w:sz w:val="18"/>
          <w:szCs w:val="18"/>
          <w:lang w:val="nl-NL"/>
        </w:rPr>
        <w:t xml:space="preserve"> </w:t>
      </w:r>
    </w:p>
    <w:p w14:paraId="11185204"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stereochemie waarin conformaties en stereo-</w:t>
      </w:r>
      <w:proofErr w:type="spellStart"/>
      <w:r w:rsidRPr="00022E8A">
        <w:rPr>
          <w:rFonts w:ascii="Arial" w:hAnsi="Arial" w:cs="Arial"/>
          <w:color w:val="auto"/>
          <w:sz w:val="18"/>
          <w:szCs w:val="18"/>
          <w:lang w:val="nl-NL"/>
        </w:rPr>
        <w:t>isomerie</w:t>
      </w:r>
      <w:proofErr w:type="spellEnd"/>
      <w:r w:rsidRPr="00022E8A">
        <w:rPr>
          <w:rFonts w:ascii="Arial" w:hAnsi="Arial" w:cs="Arial"/>
          <w:color w:val="auto"/>
          <w:sz w:val="18"/>
          <w:szCs w:val="18"/>
          <w:lang w:val="nl-NL"/>
        </w:rPr>
        <w:t>;</w:t>
      </w:r>
    </w:p>
    <w:p w14:paraId="6D0F28AF"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 xml:space="preserve">reacties in water, </w:t>
      </w:r>
      <w:proofErr w:type="spellStart"/>
      <w:r w:rsidRPr="00022E8A">
        <w:rPr>
          <w:rFonts w:ascii="Arial" w:hAnsi="Arial" w:cs="Arial"/>
          <w:color w:val="auto"/>
          <w:sz w:val="18"/>
          <w:szCs w:val="18"/>
          <w:lang w:val="nl-NL"/>
        </w:rPr>
        <w:t>elektrofiele</w:t>
      </w:r>
      <w:proofErr w:type="spellEnd"/>
      <w:r w:rsidRPr="00022E8A">
        <w:rPr>
          <w:rFonts w:ascii="Arial" w:hAnsi="Arial" w:cs="Arial"/>
          <w:color w:val="auto"/>
          <w:sz w:val="18"/>
          <w:szCs w:val="18"/>
          <w:lang w:val="nl-NL"/>
        </w:rPr>
        <w:t xml:space="preserve"> en </w:t>
      </w:r>
      <w:proofErr w:type="spellStart"/>
      <w:r w:rsidRPr="00022E8A">
        <w:rPr>
          <w:rFonts w:ascii="Arial" w:hAnsi="Arial" w:cs="Arial"/>
          <w:color w:val="auto"/>
          <w:sz w:val="18"/>
          <w:szCs w:val="18"/>
          <w:lang w:val="nl-NL"/>
        </w:rPr>
        <w:t>nucleofiele</w:t>
      </w:r>
      <w:proofErr w:type="spellEnd"/>
      <w:r w:rsidRPr="00022E8A">
        <w:rPr>
          <w:rFonts w:ascii="Arial" w:hAnsi="Arial" w:cs="Arial"/>
          <w:color w:val="auto"/>
          <w:sz w:val="18"/>
          <w:szCs w:val="18"/>
          <w:lang w:val="nl-NL"/>
        </w:rPr>
        <w:t xml:space="preserve"> </w:t>
      </w:r>
      <w:proofErr w:type="spellStart"/>
      <w:r w:rsidRPr="00022E8A">
        <w:rPr>
          <w:rFonts w:ascii="Arial" w:hAnsi="Arial" w:cs="Arial"/>
          <w:color w:val="auto"/>
          <w:sz w:val="18"/>
          <w:szCs w:val="18"/>
          <w:lang w:val="nl-NL"/>
        </w:rPr>
        <w:t>substitie</w:t>
      </w:r>
      <w:proofErr w:type="spellEnd"/>
      <w:r w:rsidRPr="00022E8A">
        <w:rPr>
          <w:rFonts w:ascii="Arial" w:hAnsi="Arial" w:cs="Arial"/>
          <w:color w:val="auto"/>
          <w:sz w:val="18"/>
          <w:szCs w:val="18"/>
          <w:lang w:val="nl-NL"/>
        </w:rPr>
        <w:t xml:space="preserve"> reacties, radicaal reacties;</w:t>
      </w:r>
    </w:p>
    <w:p w14:paraId="7998BB7B"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structuur en reacties van koolhydraten en (bioactieve) lipiden;</w:t>
      </w:r>
    </w:p>
    <w:p w14:paraId="735D4BE6"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reactiekinetiek en katalyse;</w:t>
      </w:r>
    </w:p>
    <w:p w14:paraId="5D35BE40"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thermodynamica: de twee hoofdwetten, begrip enthalpie en entropie; samengestelde</w:t>
      </w:r>
    </w:p>
    <w:p w14:paraId="71D0754A"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 xml:space="preserve">functies, de </w:t>
      </w:r>
      <w:proofErr w:type="spellStart"/>
      <w:r w:rsidRPr="00022E8A">
        <w:rPr>
          <w:rFonts w:ascii="Arial" w:hAnsi="Arial" w:cs="Arial"/>
          <w:color w:val="auto"/>
          <w:sz w:val="18"/>
          <w:szCs w:val="18"/>
          <w:lang w:val="nl-NL"/>
        </w:rPr>
        <w:t>Helmholtz</w:t>
      </w:r>
      <w:proofErr w:type="spellEnd"/>
      <w:r w:rsidRPr="00022E8A">
        <w:rPr>
          <w:rFonts w:ascii="Arial" w:hAnsi="Arial" w:cs="Arial"/>
          <w:color w:val="auto"/>
          <w:sz w:val="18"/>
          <w:szCs w:val="18"/>
          <w:lang w:val="nl-NL"/>
        </w:rPr>
        <w:t xml:space="preserve"> en Gibbs vrije energie, evenwichtsformulering onder fysiologische condities;</w:t>
      </w:r>
    </w:p>
    <w:p w14:paraId="65308221"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lastRenderedPageBreak/>
        <w:t>elektrochemie: redoxreacties, elektrochemische processen;</w:t>
      </w:r>
    </w:p>
    <w:p w14:paraId="10FD1BB6"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structuuranalyse van eiwitten, een opfrissing van stof behandeld bij “Cellen”;</w:t>
      </w:r>
    </w:p>
    <w:p w14:paraId="591CC1EC"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enzymologie: thermodynamica en kinetiek, regulering enzymactiviteit en eiwiteiwit interacties;</w:t>
      </w:r>
    </w:p>
    <w:p w14:paraId="3F486C67"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 xml:space="preserve">metabolisme: basisconcepten, glycolyse, </w:t>
      </w:r>
      <w:proofErr w:type="spellStart"/>
      <w:r w:rsidRPr="00022E8A">
        <w:rPr>
          <w:rFonts w:ascii="Arial" w:hAnsi="Arial" w:cs="Arial"/>
          <w:color w:val="auto"/>
          <w:sz w:val="18"/>
          <w:szCs w:val="18"/>
          <w:lang w:val="nl-NL"/>
        </w:rPr>
        <w:t>krebscyclus</w:t>
      </w:r>
      <w:proofErr w:type="spellEnd"/>
      <w:r w:rsidRPr="00022E8A">
        <w:rPr>
          <w:rFonts w:ascii="Arial" w:hAnsi="Arial" w:cs="Arial"/>
          <w:color w:val="auto"/>
          <w:sz w:val="18"/>
          <w:szCs w:val="18"/>
          <w:lang w:val="nl-NL"/>
        </w:rPr>
        <w:t>, oxidatieve fosforylering,</w:t>
      </w:r>
    </w:p>
    <w:p w14:paraId="587373F3" w14:textId="77777777" w:rsidR="00CA7C8D" w:rsidRPr="00022E8A" w:rsidRDefault="00CA7C8D" w:rsidP="007F27EE">
      <w:pPr>
        <w:pStyle w:val="Default"/>
        <w:numPr>
          <w:ilvl w:val="0"/>
          <w:numId w:val="5"/>
        </w:numPr>
        <w:jc w:val="both"/>
        <w:rPr>
          <w:rFonts w:ascii="Arial" w:hAnsi="Arial" w:cs="Arial"/>
          <w:color w:val="auto"/>
          <w:sz w:val="18"/>
          <w:szCs w:val="18"/>
          <w:lang w:val="nl-NL"/>
        </w:rPr>
      </w:pPr>
      <w:proofErr w:type="spellStart"/>
      <w:r w:rsidRPr="00022E8A">
        <w:rPr>
          <w:rFonts w:ascii="Arial" w:hAnsi="Arial" w:cs="Arial"/>
          <w:color w:val="auto"/>
          <w:sz w:val="18"/>
          <w:szCs w:val="18"/>
          <w:lang w:val="nl-NL"/>
        </w:rPr>
        <w:t>pentosefosfaatpad</w:t>
      </w:r>
      <w:proofErr w:type="spellEnd"/>
      <w:r w:rsidRPr="00022E8A">
        <w:rPr>
          <w:rFonts w:ascii="Arial" w:hAnsi="Arial" w:cs="Arial"/>
          <w:color w:val="auto"/>
          <w:sz w:val="18"/>
          <w:szCs w:val="18"/>
          <w:lang w:val="nl-NL"/>
        </w:rPr>
        <w:t>, gluconeogenese, glycogeen, vetzuuroxidatie en synthese, aminozuurmetabolisme,</w:t>
      </w:r>
    </w:p>
    <w:p w14:paraId="60340485"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 xml:space="preserve">transport over membranen en </w:t>
      </w:r>
      <w:proofErr w:type="spellStart"/>
      <w:r w:rsidRPr="00022E8A">
        <w:rPr>
          <w:rFonts w:ascii="Arial" w:hAnsi="Arial" w:cs="Arial"/>
          <w:color w:val="auto"/>
          <w:sz w:val="18"/>
          <w:szCs w:val="18"/>
          <w:lang w:val="nl-NL"/>
        </w:rPr>
        <w:t>compartimentalisatie</w:t>
      </w:r>
      <w:proofErr w:type="spellEnd"/>
      <w:r w:rsidRPr="00022E8A">
        <w:rPr>
          <w:rFonts w:ascii="Arial" w:hAnsi="Arial" w:cs="Arial"/>
          <w:color w:val="auto"/>
          <w:sz w:val="18"/>
          <w:szCs w:val="18"/>
          <w:lang w:val="nl-NL"/>
        </w:rPr>
        <w:t xml:space="preserve"> van metabolisme binnen de cel, regulering en</w:t>
      </w:r>
    </w:p>
    <w:p w14:paraId="469E5AF3" w14:textId="77777777" w:rsidR="00CA7C8D" w:rsidRPr="00022E8A" w:rsidRDefault="00CA7C8D" w:rsidP="007F27EE">
      <w:pPr>
        <w:pStyle w:val="Default"/>
        <w:numPr>
          <w:ilvl w:val="0"/>
          <w:numId w:val="5"/>
        </w:numPr>
        <w:jc w:val="both"/>
        <w:rPr>
          <w:rFonts w:ascii="Arial" w:hAnsi="Arial" w:cs="Arial"/>
          <w:color w:val="auto"/>
          <w:sz w:val="18"/>
          <w:szCs w:val="18"/>
          <w:lang w:val="nl-NL"/>
        </w:rPr>
      </w:pPr>
      <w:r w:rsidRPr="00022E8A">
        <w:rPr>
          <w:rFonts w:ascii="Arial" w:hAnsi="Arial" w:cs="Arial"/>
          <w:color w:val="auto"/>
          <w:sz w:val="18"/>
          <w:szCs w:val="18"/>
          <w:lang w:val="nl-NL"/>
        </w:rPr>
        <w:t>integratie van metabolisme;</w:t>
      </w:r>
    </w:p>
    <w:p w14:paraId="4414070D" w14:textId="77777777" w:rsidR="00CA7C8D" w:rsidRPr="00022E8A" w:rsidRDefault="00CA7C8D" w:rsidP="007F27EE">
      <w:pPr>
        <w:pStyle w:val="Default"/>
        <w:numPr>
          <w:ilvl w:val="0"/>
          <w:numId w:val="5"/>
        </w:numPr>
        <w:jc w:val="both"/>
        <w:rPr>
          <w:rFonts w:ascii="Arial" w:hAnsi="Arial" w:cs="Arial"/>
          <w:color w:val="auto"/>
          <w:sz w:val="18"/>
          <w:szCs w:val="18"/>
          <w:lang w:val="nl-NL"/>
        </w:rPr>
      </w:pPr>
      <w:proofErr w:type="spellStart"/>
      <w:r w:rsidRPr="00022E8A">
        <w:rPr>
          <w:rFonts w:ascii="Arial" w:hAnsi="Arial" w:cs="Arial"/>
          <w:color w:val="auto"/>
          <w:sz w:val="18"/>
          <w:szCs w:val="18"/>
          <w:lang w:val="nl-NL"/>
        </w:rPr>
        <w:t>enzymactiviteitsmetingen</w:t>
      </w:r>
      <w:proofErr w:type="spellEnd"/>
      <w:r w:rsidRPr="00022E8A">
        <w:rPr>
          <w:rFonts w:ascii="Arial" w:hAnsi="Arial" w:cs="Arial"/>
          <w:color w:val="auto"/>
          <w:sz w:val="18"/>
          <w:szCs w:val="18"/>
          <w:lang w:val="nl-NL"/>
        </w:rPr>
        <w:t>, substraatbepaling en (non)</w:t>
      </w:r>
      <w:proofErr w:type="spellStart"/>
      <w:r w:rsidRPr="00022E8A">
        <w:rPr>
          <w:rFonts w:ascii="Arial" w:hAnsi="Arial" w:cs="Arial"/>
          <w:color w:val="auto"/>
          <w:sz w:val="18"/>
          <w:szCs w:val="18"/>
          <w:lang w:val="nl-NL"/>
        </w:rPr>
        <w:t>competatieve</w:t>
      </w:r>
      <w:proofErr w:type="spellEnd"/>
      <w:r w:rsidRPr="00022E8A">
        <w:rPr>
          <w:rFonts w:ascii="Arial" w:hAnsi="Arial" w:cs="Arial"/>
          <w:color w:val="auto"/>
          <w:sz w:val="18"/>
          <w:szCs w:val="18"/>
          <w:lang w:val="nl-NL"/>
        </w:rPr>
        <w:t xml:space="preserve"> remming;</w:t>
      </w:r>
    </w:p>
    <w:p w14:paraId="4F5F5158" w14:textId="77777777" w:rsidR="00CA7C8D" w:rsidRPr="00022E8A" w:rsidRDefault="00CA7C8D" w:rsidP="007F27EE">
      <w:pPr>
        <w:pStyle w:val="Default"/>
        <w:numPr>
          <w:ilvl w:val="0"/>
          <w:numId w:val="5"/>
        </w:numPr>
        <w:jc w:val="both"/>
        <w:rPr>
          <w:rFonts w:ascii="Arial" w:hAnsi="Arial" w:cs="Arial"/>
          <w:color w:val="auto"/>
          <w:sz w:val="18"/>
          <w:szCs w:val="18"/>
          <w:lang w:val="nl-NL"/>
        </w:rPr>
      </w:pPr>
      <w:proofErr w:type="spellStart"/>
      <w:r w:rsidRPr="00022E8A">
        <w:rPr>
          <w:rFonts w:ascii="Arial" w:hAnsi="Arial" w:cs="Arial"/>
          <w:color w:val="auto"/>
          <w:sz w:val="18"/>
          <w:szCs w:val="18"/>
          <w:lang w:val="nl-NL"/>
        </w:rPr>
        <w:t>subcellulaire</w:t>
      </w:r>
      <w:proofErr w:type="spellEnd"/>
      <w:r w:rsidRPr="00022E8A">
        <w:rPr>
          <w:rFonts w:ascii="Arial" w:hAnsi="Arial" w:cs="Arial"/>
          <w:color w:val="auto"/>
          <w:sz w:val="18"/>
          <w:szCs w:val="18"/>
          <w:lang w:val="nl-NL"/>
        </w:rPr>
        <w:t xml:space="preserve"> structuren, </w:t>
      </w:r>
      <w:proofErr w:type="spellStart"/>
      <w:r w:rsidRPr="00022E8A">
        <w:rPr>
          <w:rFonts w:ascii="Arial" w:hAnsi="Arial" w:cs="Arial"/>
          <w:color w:val="auto"/>
          <w:sz w:val="18"/>
          <w:szCs w:val="18"/>
          <w:lang w:val="nl-NL"/>
        </w:rPr>
        <w:t>celdisruptie</w:t>
      </w:r>
      <w:proofErr w:type="spellEnd"/>
      <w:r w:rsidRPr="00022E8A">
        <w:rPr>
          <w:rFonts w:ascii="Arial" w:hAnsi="Arial" w:cs="Arial"/>
          <w:color w:val="auto"/>
          <w:sz w:val="18"/>
          <w:szCs w:val="18"/>
          <w:lang w:val="nl-NL"/>
        </w:rPr>
        <w:t xml:space="preserve">, </w:t>
      </w:r>
      <w:proofErr w:type="spellStart"/>
      <w:r w:rsidRPr="00022E8A">
        <w:rPr>
          <w:rFonts w:ascii="Arial" w:hAnsi="Arial" w:cs="Arial"/>
          <w:color w:val="auto"/>
          <w:sz w:val="18"/>
          <w:szCs w:val="18"/>
          <w:lang w:val="nl-NL"/>
        </w:rPr>
        <w:t>subfractionering</w:t>
      </w:r>
      <w:proofErr w:type="spellEnd"/>
      <w:r w:rsidRPr="00022E8A">
        <w:rPr>
          <w:rFonts w:ascii="Arial" w:hAnsi="Arial" w:cs="Arial"/>
          <w:color w:val="auto"/>
          <w:sz w:val="18"/>
          <w:szCs w:val="18"/>
          <w:lang w:val="nl-NL"/>
        </w:rPr>
        <w:t>, enzymlokalisatie en latentie</w:t>
      </w:r>
    </w:p>
    <w:p w14:paraId="16C06BB9" w14:textId="77777777" w:rsidR="00D052F7" w:rsidRPr="00022E8A" w:rsidRDefault="00D052F7" w:rsidP="007F27EE">
      <w:pPr>
        <w:jc w:val="both"/>
        <w:rPr>
          <w:rFonts w:ascii="Calibri" w:hAnsi="Calibri"/>
          <w:sz w:val="24"/>
          <w:szCs w:val="24"/>
          <w:lang w:val="nl-NL"/>
        </w:rPr>
      </w:pPr>
    </w:p>
    <w:p w14:paraId="6EF14802" w14:textId="77777777" w:rsidR="00CA7C8D" w:rsidRPr="00022E8A" w:rsidRDefault="00CA7C8D" w:rsidP="007F27EE">
      <w:pPr>
        <w:pStyle w:val="Default"/>
        <w:jc w:val="both"/>
        <w:rPr>
          <w:rFonts w:cstheme="minorBidi"/>
          <w:b/>
          <w:color w:val="auto"/>
          <w:sz w:val="22"/>
          <w:szCs w:val="22"/>
          <w:lang w:val="nl-NL"/>
        </w:rPr>
      </w:pPr>
      <w:r w:rsidRPr="00022E8A">
        <w:rPr>
          <w:rFonts w:cstheme="minorBidi"/>
          <w:b/>
          <w:color w:val="auto"/>
          <w:sz w:val="22"/>
          <w:szCs w:val="22"/>
          <w:lang w:val="nl-NL"/>
        </w:rPr>
        <w:t xml:space="preserve">FOUTIEF voorbeeld </w:t>
      </w:r>
      <w:r w:rsidR="007F27EE" w:rsidRPr="00022E8A">
        <w:rPr>
          <w:rFonts w:cstheme="minorBidi"/>
          <w:b/>
          <w:color w:val="auto"/>
          <w:sz w:val="22"/>
          <w:szCs w:val="22"/>
          <w:lang w:val="nl-NL"/>
        </w:rPr>
        <w:t xml:space="preserve">3 </w:t>
      </w:r>
      <w:r w:rsidRPr="00022E8A">
        <w:rPr>
          <w:rFonts w:cstheme="minorBidi"/>
          <w:b/>
          <w:color w:val="auto"/>
          <w:sz w:val="22"/>
          <w:szCs w:val="22"/>
          <w:lang w:val="nl-NL"/>
        </w:rPr>
        <w:t>van gedetailleerde blok/vak informatie</w:t>
      </w:r>
    </w:p>
    <w:p w14:paraId="39647095" w14:textId="77777777" w:rsidR="007F27EE" w:rsidRPr="00022E8A" w:rsidRDefault="007F27EE" w:rsidP="007F27EE">
      <w:pPr>
        <w:pStyle w:val="Default"/>
        <w:jc w:val="both"/>
        <w:rPr>
          <w:rFonts w:asciiTheme="minorHAnsi" w:hAnsiTheme="minorHAnsi" w:cs="Arial"/>
          <w:color w:val="auto"/>
          <w:sz w:val="22"/>
          <w:szCs w:val="22"/>
          <w:lang w:val="nl-NL"/>
        </w:rPr>
      </w:pPr>
      <w:r w:rsidRPr="00022E8A">
        <w:rPr>
          <w:rFonts w:asciiTheme="minorHAnsi" w:hAnsiTheme="minorHAnsi" w:cs="Arial"/>
          <w:color w:val="auto"/>
          <w:sz w:val="22"/>
          <w:szCs w:val="22"/>
          <w:lang w:val="nl-NL"/>
        </w:rPr>
        <w:t xml:space="preserve">Niet toelaatbaar wegens ontbreken o.a. blokcode, aantal ECTS punten, gebruikte literatuur etc. </w:t>
      </w:r>
    </w:p>
    <w:p w14:paraId="5D3FE7B5" w14:textId="77777777" w:rsidR="007F27EE" w:rsidRPr="00022E8A" w:rsidRDefault="007F27EE" w:rsidP="007F27EE">
      <w:pPr>
        <w:pStyle w:val="Default"/>
        <w:jc w:val="both"/>
        <w:rPr>
          <w:rFonts w:cstheme="minorBidi"/>
          <w:color w:val="auto"/>
          <w:lang w:val="nl-NL"/>
        </w:rPr>
      </w:pPr>
    </w:p>
    <w:p w14:paraId="77A8F3F3" w14:textId="77777777" w:rsidR="00CA7C8D" w:rsidRPr="00022E8A" w:rsidRDefault="00CA7C8D" w:rsidP="007F27EE">
      <w:pPr>
        <w:pStyle w:val="Default"/>
        <w:jc w:val="both"/>
        <w:rPr>
          <w:rFonts w:ascii="Arial" w:hAnsi="Arial" w:cs="Arial"/>
          <w:b/>
          <w:color w:val="auto"/>
          <w:sz w:val="18"/>
          <w:szCs w:val="18"/>
          <w:lang w:val="nl-NL"/>
        </w:rPr>
      </w:pPr>
      <w:r w:rsidRPr="00022E8A">
        <w:rPr>
          <w:rFonts w:ascii="Arial" w:hAnsi="Arial" w:cs="Arial"/>
          <w:b/>
          <w:color w:val="auto"/>
          <w:sz w:val="18"/>
          <w:szCs w:val="18"/>
          <w:lang w:val="nl-NL"/>
        </w:rPr>
        <w:t>Immunologie</w:t>
      </w:r>
    </w:p>
    <w:p w14:paraId="27A3B261" w14:textId="77777777" w:rsidR="007F27EE" w:rsidRPr="00022E8A" w:rsidRDefault="007F27EE" w:rsidP="007F27EE">
      <w:pPr>
        <w:pStyle w:val="Default"/>
        <w:jc w:val="both"/>
        <w:rPr>
          <w:rFonts w:ascii="Arial" w:hAnsi="Arial" w:cs="Arial"/>
          <w:color w:val="auto"/>
          <w:sz w:val="18"/>
          <w:szCs w:val="18"/>
          <w:lang w:val="nl-NL"/>
        </w:rPr>
      </w:pPr>
    </w:p>
    <w:p w14:paraId="4DFF0BE1"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In de vorm van hoorcolleges zal stapsgewijs inzicht worden verkregen in de opbouw en de wijze van</w:t>
      </w:r>
    </w:p>
    <w:p w14:paraId="4C778C02"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functioneren van het menselijk afweersysteem. Centraal staan de immunologische processen en</w:t>
      </w:r>
    </w:p>
    <w:p w14:paraId="2142F754"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mechanismen die leiden tot een adequate afweer tegen bacteriën virussen.</w:t>
      </w:r>
    </w:p>
    <w:p w14:paraId="211719C0"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Tevens komen de immunologie van kanker, en therapeutische mogelijkheden om het immuunsysteem te</w:t>
      </w:r>
    </w:p>
    <w:p w14:paraId="0E439220"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beïnvloeden aan de orde. Specifieke aandacht wordt besteed aan de rol van verschillen bloedceltypen</w:t>
      </w:r>
    </w:p>
    <w:p w14:paraId="51499204"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zoals B- en T- lymfocyten, monocyten en granulocyten, de vorming van antistoffen, de werkzaamheid</w:t>
      </w:r>
    </w:p>
    <w:p w14:paraId="0E738CBB"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van complement en de invloed van MHC-moleculen.</w:t>
      </w:r>
    </w:p>
    <w:p w14:paraId="01EA9D48" w14:textId="77777777" w:rsidR="007F27EE" w:rsidRPr="00022E8A" w:rsidRDefault="007F27EE" w:rsidP="007F27EE">
      <w:pPr>
        <w:pStyle w:val="Default"/>
        <w:jc w:val="both"/>
        <w:rPr>
          <w:rFonts w:ascii="Arial" w:hAnsi="Arial" w:cs="Arial"/>
          <w:color w:val="auto"/>
          <w:sz w:val="18"/>
          <w:szCs w:val="18"/>
          <w:lang w:val="nl-NL"/>
        </w:rPr>
      </w:pPr>
    </w:p>
    <w:p w14:paraId="20A0813D" w14:textId="77777777" w:rsidR="00CA7C8D" w:rsidRPr="00022E8A" w:rsidRDefault="00CA7C8D"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Leerdoelen</w:t>
      </w:r>
      <w:r w:rsidR="007F27EE" w:rsidRPr="00022E8A">
        <w:rPr>
          <w:rFonts w:ascii="Arial" w:hAnsi="Arial" w:cs="Arial"/>
          <w:color w:val="auto"/>
          <w:sz w:val="18"/>
          <w:szCs w:val="18"/>
          <w:lang w:val="nl-NL"/>
        </w:rPr>
        <w:t>:</w:t>
      </w:r>
    </w:p>
    <w:p w14:paraId="488ACFD6" w14:textId="77777777" w:rsidR="00CA7C8D" w:rsidRPr="00022E8A" w:rsidRDefault="00CA7C8D" w:rsidP="007F27EE">
      <w:pPr>
        <w:pStyle w:val="Default"/>
        <w:numPr>
          <w:ilvl w:val="0"/>
          <w:numId w:val="7"/>
        </w:numPr>
        <w:jc w:val="both"/>
        <w:rPr>
          <w:rFonts w:ascii="Arial" w:hAnsi="Arial" w:cs="Arial"/>
          <w:color w:val="auto"/>
          <w:sz w:val="18"/>
          <w:szCs w:val="18"/>
          <w:lang w:val="nl-NL"/>
        </w:rPr>
      </w:pPr>
      <w:r w:rsidRPr="00022E8A">
        <w:rPr>
          <w:rFonts w:ascii="Arial" w:hAnsi="Arial" w:cs="Arial"/>
          <w:color w:val="auto"/>
          <w:sz w:val="18"/>
          <w:szCs w:val="18"/>
          <w:lang w:val="nl-NL"/>
        </w:rPr>
        <w:t>De student begrijpt de ontwikkeling en organisatie van het menselijk immuunsysteem en kan</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beschrijven hoe lichaamsvreemde partikels door het immuunsysteem worden herkend en vervolgens</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effectief worden verwijderd.</w:t>
      </w:r>
    </w:p>
    <w:p w14:paraId="10542AF3" w14:textId="77777777" w:rsidR="00CA7C8D" w:rsidRPr="00022E8A" w:rsidRDefault="00CA7C8D" w:rsidP="007F27EE">
      <w:pPr>
        <w:pStyle w:val="Default"/>
        <w:numPr>
          <w:ilvl w:val="0"/>
          <w:numId w:val="7"/>
        </w:numPr>
        <w:jc w:val="both"/>
        <w:rPr>
          <w:rFonts w:ascii="Arial" w:hAnsi="Arial" w:cs="Arial"/>
          <w:color w:val="auto"/>
          <w:sz w:val="18"/>
          <w:szCs w:val="18"/>
          <w:lang w:val="nl-NL"/>
        </w:rPr>
      </w:pPr>
      <w:r w:rsidRPr="00022E8A">
        <w:rPr>
          <w:rFonts w:ascii="Arial" w:hAnsi="Arial" w:cs="Arial"/>
          <w:color w:val="auto"/>
          <w:sz w:val="18"/>
          <w:szCs w:val="18"/>
          <w:lang w:val="nl-NL"/>
        </w:rPr>
        <w:t>De student heeft inzicht in de cellulaire en niet-cellulaire componenten van het menselijk</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immuunsysteem en kan de rol die deze componenten spelen in de afweer tegen micro-organismen die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het lichaam binnendringen beschrijven.</w:t>
      </w:r>
    </w:p>
    <w:p w14:paraId="08005677" w14:textId="77777777" w:rsidR="00CA7C8D" w:rsidRPr="00022E8A" w:rsidRDefault="00CA7C8D" w:rsidP="007F27EE">
      <w:pPr>
        <w:pStyle w:val="Default"/>
        <w:numPr>
          <w:ilvl w:val="0"/>
          <w:numId w:val="7"/>
        </w:numPr>
        <w:jc w:val="both"/>
        <w:rPr>
          <w:rFonts w:ascii="Arial" w:hAnsi="Arial" w:cs="Arial"/>
          <w:color w:val="auto"/>
          <w:sz w:val="18"/>
          <w:szCs w:val="18"/>
          <w:lang w:val="nl-NL"/>
        </w:rPr>
      </w:pPr>
      <w:r w:rsidRPr="00022E8A">
        <w:rPr>
          <w:rFonts w:ascii="Arial" w:hAnsi="Arial" w:cs="Arial"/>
          <w:color w:val="auto"/>
          <w:sz w:val="18"/>
          <w:szCs w:val="18"/>
          <w:lang w:val="nl-NL"/>
        </w:rPr>
        <w:t>De student kan beschrijven hoe na een eerste contact met een lichaamsvreemd micro-organisme een</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immunologisch geheugen ontstaat en begrijpt hoe dit ook door vaccinatie kan worden bereikt.</w:t>
      </w:r>
    </w:p>
    <w:p w14:paraId="1001D0D3" w14:textId="77777777" w:rsidR="00CA7C8D" w:rsidRPr="00022E8A" w:rsidRDefault="00CA7C8D" w:rsidP="007F27EE">
      <w:pPr>
        <w:pStyle w:val="Default"/>
        <w:numPr>
          <w:ilvl w:val="0"/>
          <w:numId w:val="7"/>
        </w:numPr>
        <w:jc w:val="both"/>
        <w:rPr>
          <w:rFonts w:ascii="Arial" w:hAnsi="Arial" w:cs="Arial"/>
          <w:color w:val="auto"/>
          <w:sz w:val="18"/>
          <w:szCs w:val="18"/>
          <w:lang w:val="nl-NL"/>
        </w:rPr>
      </w:pPr>
      <w:r w:rsidRPr="00022E8A">
        <w:rPr>
          <w:rFonts w:ascii="Arial" w:hAnsi="Arial" w:cs="Arial"/>
          <w:color w:val="auto"/>
          <w:sz w:val="18"/>
          <w:szCs w:val="18"/>
          <w:lang w:val="nl-NL"/>
        </w:rPr>
        <w:t>De student kan beredeneren hoe afwijkingen of deficiënties in het functioneren van het</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 xml:space="preserve">immuunsysteem kunnen leiden tot </w:t>
      </w:r>
      <w:proofErr w:type="spellStart"/>
      <w:r w:rsidRPr="00022E8A">
        <w:rPr>
          <w:rFonts w:ascii="Arial" w:hAnsi="Arial" w:cs="Arial"/>
          <w:color w:val="auto"/>
          <w:sz w:val="18"/>
          <w:szCs w:val="18"/>
          <w:lang w:val="nl-NL"/>
        </w:rPr>
        <w:t>autoimmuunziekten</w:t>
      </w:r>
      <w:proofErr w:type="spellEnd"/>
      <w:r w:rsidRPr="00022E8A">
        <w:rPr>
          <w:rFonts w:ascii="Arial" w:hAnsi="Arial" w:cs="Arial"/>
          <w:color w:val="auto"/>
          <w:sz w:val="18"/>
          <w:szCs w:val="18"/>
          <w:lang w:val="nl-NL"/>
        </w:rPr>
        <w:t>, overgevoeligheidsreacties of infectieziekten.</w:t>
      </w:r>
    </w:p>
    <w:p w14:paraId="30B4EDF8" w14:textId="77777777" w:rsidR="007F27EE" w:rsidRPr="00022E8A" w:rsidRDefault="00CA7C8D" w:rsidP="007F27EE">
      <w:pPr>
        <w:pStyle w:val="Default"/>
        <w:numPr>
          <w:ilvl w:val="0"/>
          <w:numId w:val="7"/>
        </w:numPr>
        <w:jc w:val="both"/>
        <w:rPr>
          <w:rFonts w:ascii="Arial" w:hAnsi="Arial" w:cs="Arial"/>
          <w:color w:val="auto"/>
          <w:sz w:val="18"/>
          <w:szCs w:val="18"/>
          <w:lang w:val="nl-NL"/>
        </w:rPr>
      </w:pPr>
      <w:r w:rsidRPr="00022E8A">
        <w:rPr>
          <w:rFonts w:ascii="Arial" w:hAnsi="Arial" w:cs="Arial"/>
          <w:color w:val="auto"/>
          <w:sz w:val="18"/>
          <w:szCs w:val="18"/>
          <w:lang w:val="nl-NL"/>
        </w:rPr>
        <w:t xml:space="preserve">De student kan beschrijven op welke wijzen het immuunsysteem kan reageren op tumoren. </w:t>
      </w:r>
    </w:p>
    <w:p w14:paraId="281A093A" w14:textId="77777777" w:rsidR="00CA7C8D" w:rsidRPr="00022E8A" w:rsidRDefault="00CA7C8D" w:rsidP="007F27EE">
      <w:pPr>
        <w:pStyle w:val="Default"/>
        <w:numPr>
          <w:ilvl w:val="0"/>
          <w:numId w:val="7"/>
        </w:numPr>
        <w:jc w:val="both"/>
        <w:rPr>
          <w:rFonts w:ascii="Arial" w:hAnsi="Arial" w:cs="Arial"/>
          <w:color w:val="auto"/>
          <w:sz w:val="18"/>
          <w:szCs w:val="18"/>
          <w:lang w:val="nl-NL"/>
        </w:rPr>
      </w:pPr>
      <w:r w:rsidRPr="00022E8A">
        <w:rPr>
          <w:rFonts w:ascii="Arial" w:hAnsi="Arial" w:cs="Arial"/>
          <w:color w:val="auto"/>
          <w:sz w:val="18"/>
          <w:szCs w:val="18"/>
          <w:lang w:val="nl-NL"/>
        </w:rPr>
        <w:t>De</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student kan beredeneren op welke wijze manipulatie van het immuunsysteem kan worden ingezet voor</w:t>
      </w:r>
      <w:r w:rsidR="007F27EE" w:rsidRPr="00022E8A">
        <w:rPr>
          <w:rFonts w:ascii="Arial" w:hAnsi="Arial" w:cs="Arial"/>
          <w:color w:val="auto"/>
          <w:sz w:val="18"/>
          <w:szCs w:val="18"/>
          <w:lang w:val="nl-NL"/>
        </w:rPr>
        <w:t xml:space="preserve"> </w:t>
      </w:r>
      <w:r w:rsidRPr="00022E8A">
        <w:rPr>
          <w:rFonts w:ascii="Arial" w:hAnsi="Arial" w:cs="Arial"/>
          <w:color w:val="auto"/>
          <w:sz w:val="18"/>
          <w:szCs w:val="18"/>
          <w:lang w:val="nl-NL"/>
        </w:rPr>
        <w:t>therapeutische doeleinden.</w:t>
      </w:r>
    </w:p>
    <w:p w14:paraId="09E0D083" w14:textId="77777777" w:rsidR="007F27EE" w:rsidRPr="00022E8A" w:rsidRDefault="007F27EE">
      <w:pPr>
        <w:rPr>
          <w:rFonts w:ascii="Arial" w:hAnsi="Arial" w:cs="Arial"/>
          <w:sz w:val="18"/>
          <w:szCs w:val="18"/>
          <w:lang w:val="nl-NL"/>
        </w:rPr>
      </w:pPr>
      <w:r w:rsidRPr="00022E8A">
        <w:rPr>
          <w:rFonts w:ascii="Arial" w:hAnsi="Arial" w:cs="Arial"/>
          <w:sz w:val="18"/>
          <w:szCs w:val="18"/>
          <w:lang w:val="nl-NL"/>
        </w:rPr>
        <w:br w:type="page"/>
      </w:r>
    </w:p>
    <w:p w14:paraId="10ABEE49" w14:textId="70FC2163" w:rsidR="00CA7C8D" w:rsidRPr="00022E8A" w:rsidRDefault="00CA7C8D" w:rsidP="007F27EE">
      <w:pPr>
        <w:pStyle w:val="Default"/>
        <w:jc w:val="both"/>
        <w:rPr>
          <w:rFonts w:asciiTheme="minorHAnsi" w:hAnsiTheme="minorHAnsi" w:cs="Arial"/>
          <w:b/>
          <w:color w:val="auto"/>
          <w:sz w:val="22"/>
          <w:szCs w:val="22"/>
          <w:lang w:val="nl-NL"/>
        </w:rPr>
      </w:pPr>
      <w:r w:rsidRPr="00022E8A">
        <w:rPr>
          <w:rFonts w:asciiTheme="minorHAnsi" w:hAnsiTheme="minorHAnsi" w:cs="Arial"/>
          <w:b/>
          <w:color w:val="auto"/>
          <w:sz w:val="22"/>
          <w:szCs w:val="22"/>
          <w:lang w:val="nl-NL"/>
        </w:rPr>
        <w:lastRenderedPageBreak/>
        <w:t xml:space="preserve">Bijlage 2: Informatie m.b.t. buitenlandse </w:t>
      </w:r>
      <w:proofErr w:type="spellStart"/>
      <w:r w:rsidRPr="00022E8A">
        <w:rPr>
          <w:rFonts w:asciiTheme="minorHAnsi" w:hAnsiTheme="minorHAnsi" w:cs="Arial"/>
          <w:b/>
          <w:color w:val="auto"/>
          <w:sz w:val="22"/>
          <w:szCs w:val="22"/>
          <w:lang w:val="nl-NL"/>
        </w:rPr>
        <w:t>grading</w:t>
      </w:r>
      <w:proofErr w:type="spellEnd"/>
      <w:r w:rsidRPr="00022E8A">
        <w:rPr>
          <w:rFonts w:asciiTheme="minorHAnsi" w:hAnsiTheme="minorHAnsi" w:cs="Arial"/>
          <w:b/>
          <w:color w:val="auto"/>
          <w:sz w:val="22"/>
          <w:szCs w:val="22"/>
          <w:lang w:val="nl-NL"/>
        </w:rPr>
        <w:t xml:space="preserve"> systemen t.b.v. GPA</w:t>
      </w:r>
      <w:r w:rsidR="00CF7020" w:rsidRPr="00022E8A">
        <w:rPr>
          <w:rFonts w:asciiTheme="minorHAnsi" w:hAnsiTheme="minorHAnsi" w:cs="Arial"/>
          <w:b/>
          <w:color w:val="auto"/>
          <w:sz w:val="22"/>
          <w:szCs w:val="22"/>
          <w:lang w:val="nl-NL"/>
        </w:rPr>
        <w:t>-</w:t>
      </w:r>
      <w:r w:rsidRPr="00022E8A">
        <w:rPr>
          <w:rFonts w:asciiTheme="minorHAnsi" w:hAnsiTheme="minorHAnsi" w:cs="Arial"/>
          <w:b/>
          <w:color w:val="auto"/>
          <w:sz w:val="22"/>
          <w:szCs w:val="22"/>
          <w:lang w:val="nl-NL"/>
        </w:rPr>
        <w:t>formulier</w:t>
      </w:r>
    </w:p>
    <w:p w14:paraId="2EE11EF1" w14:textId="77777777" w:rsidR="00AE345A" w:rsidRPr="00022E8A" w:rsidRDefault="00AE345A" w:rsidP="007F27EE">
      <w:pPr>
        <w:pStyle w:val="Default"/>
        <w:jc w:val="both"/>
        <w:rPr>
          <w:rFonts w:ascii="Arial" w:hAnsi="Arial" w:cs="Arial"/>
          <w:b/>
          <w:color w:val="auto"/>
          <w:sz w:val="18"/>
          <w:szCs w:val="18"/>
          <w:lang w:val="nl-NL"/>
        </w:rPr>
      </w:pPr>
    </w:p>
    <w:tbl>
      <w:tblPr>
        <w:tblW w:w="3276" w:type="dxa"/>
        <w:tblInd w:w="93" w:type="dxa"/>
        <w:tblLook w:val="04A0" w:firstRow="1" w:lastRow="0" w:firstColumn="1" w:lastColumn="0" w:noHBand="0" w:noVBand="1"/>
      </w:tblPr>
      <w:tblGrid>
        <w:gridCol w:w="2567"/>
        <w:gridCol w:w="709"/>
      </w:tblGrid>
      <w:tr w:rsidR="00F3171A" w:rsidRPr="00022E8A" w14:paraId="57BBA2F6" w14:textId="77777777" w:rsidTr="009A73DF">
        <w:trPr>
          <w:trHeight w:val="315"/>
        </w:trPr>
        <w:tc>
          <w:tcPr>
            <w:tcW w:w="2567" w:type="dxa"/>
            <w:tcBorders>
              <w:top w:val="single" w:sz="8" w:space="0" w:color="auto"/>
              <w:left w:val="single" w:sz="8" w:space="0" w:color="auto"/>
              <w:bottom w:val="single" w:sz="8" w:space="0" w:color="auto"/>
              <w:right w:val="nil"/>
            </w:tcBorders>
            <w:shd w:val="clear" w:color="000000" w:fill="D9D9D9"/>
            <w:noWrap/>
            <w:vAlign w:val="center"/>
            <w:hideMark/>
          </w:tcPr>
          <w:p w14:paraId="0D6CD4C7" w14:textId="77777777" w:rsidR="00AE345A" w:rsidRPr="00022E8A" w:rsidRDefault="00AE345A" w:rsidP="009A73DF">
            <w:pPr>
              <w:spacing w:after="0" w:line="240" w:lineRule="auto"/>
              <w:jc w:val="center"/>
              <w:rPr>
                <w:rFonts w:ascii="Arial" w:eastAsia="Times New Roman" w:hAnsi="Arial" w:cs="Arial"/>
                <w:b/>
                <w:sz w:val="18"/>
                <w:szCs w:val="18"/>
                <w:lang w:val="nl-NL"/>
              </w:rPr>
            </w:pPr>
            <w:r w:rsidRPr="00022E8A">
              <w:rPr>
                <w:rFonts w:ascii="Arial" w:eastAsia="Times New Roman" w:hAnsi="Arial" w:cs="Arial"/>
                <w:b/>
                <w:sz w:val="18"/>
                <w:szCs w:val="18"/>
                <w:lang w:val="nl-NL"/>
              </w:rPr>
              <w:t xml:space="preserve">United </w:t>
            </w:r>
            <w:proofErr w:type="spellStart"/>
            <w:r w:rsidRPr="00022E8A">
              <w:rPr>
                <w:rFonts w:ascii="Arial" w:eastAsia="Times New Roman" w:hAnsi="Arial" w:cs="Arial"/>
                <w:b/>
                <w:sz w:val="18"/>
                <w:szCs w:val="18"/>
                <w:lang w:val="nl-NL"/>
              </w:rPr>
              <w:t>kingdom</w:t>
            </w:r>
            <w:proofErr w:type="spellEnd"/>
            <w:r w:rsidRPr="00022E8A">
              <w:rPr>
                <w:rFonts w:ascii="Arial" w:eastAsia="Times New Roman" w:hAnsi="Arial" w:cs="Arial"/>
                <w:b/>
                <w:sz w:val="18"/>
                <w:szCs w:val="18"/>
                <w:lang w:val="nl-NL"/>
              </w:rPr>
              <w:t xml:space="preserve"> (A-F)</w:t>
            </w:r>
          </w:p>
        </w:tc>
        <w:tc>
          <w:tcPr>
            <w:tcW w:w="709" w:type="dxa"/>
            <w:tcBorders>
              <w:top w:val="single" w:sz="8" w:space="0" w:color="auto"/>
              <w:left w:val="nil"/>
              <w:bottom w:val="single" w:sz="8" w:space="0" w:color="auto"/>
              <w:right w:val="single" w:sz="8" w:space="0" w:color="auto"/>
            </w:tcBorders>
            <w:shd w:val="clear" w:color="000000" w:fill="D9D9D9"/>
            <w:noWrap/>
            <w:vAlign w:val="center"/>
            <w:hideMark/>
          </w:tcPr>
          <w:p w14:paraId="232B85E0" w14:textId="77777777" w:rsidR="00AE345A" w:rsidRPr="00022E8A" w:rsidRDefault="00AE345A" w:rsidP="009A73DF">
            <w:pPr>
              <w:spacing w:after="0" w:line="240" w:lineRule="auto"/>
              <w:jc w:val="center"/>
              <w:rPr>
                <w:rFonts w:ascii="Arial" w:eastAsia="Times New Roman" w:hAnsi="Arial" w:cs="Arial"/>
                <w:b/>
                <w:sz w:val="18"/>
                <w:szCs w:val="18"/>
                <w:lang w:val="nl-NL"/>
              </w:rPr>
            </w:pPr>
            <w:r w:rsidRPr="00022E8A">
              <w:rPr>
                <w:rFonts w:ascii="Arial" w:eastAsia="Times New Roman" w:hAnsi="Arial" w:cs="Arial"/>
                <w:b/>
                <w:sz w:val="18"/>
                <w:szCs w:val="18"/>
                <w:lang w:val="nl-NL"/>
              </w:rPr>
              <w:t>NL</w:t>
            </w:r>
          </w:p>
        </w:tc>
      </w:tr>
      <w:tr w:rsidR="00F3171A" w:rsidRPr="00022E8A" w14:paraId="15C24C58" w14:textId="77777777" w:rsidTr="009A73DF">
        <w:trPr>
          <w:trHeight w:val="300"/>
        </w:trPr>
        <w:tc>
          <w:tcPr>
            <w:tcW w:w="2567" w:type="dxa"/>
            <w:tcBorders>
              <w:top w:val="nil"/>
              <w:left w:val="single" w:sz="8" w:space="0" w:color="auto"/>
              <w:bottom w:val="nil"/>
              <w:right w:val="nil"/>
            </w:tcBorders>
            <w:noWrap/>
            <w:vAlign w:val="center"/>
            <w:hideMark/>
          </w:tcPr>
          <w:p w14:paraId="5467A73C"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A*</w:t>
            </w:r>
          </w:p>
        </w:tc>
        <w:tc>
          <w:tcPr>
            <w:tcW w:w="709" w:type="dxa"/>
            <w:tcBorders>
              <w:top w:val="nil"/>
              <w:left w:val="nil"/>
              <w:bottom w:val="nil"/>
              <w:right w:val="single" w:sz="8" w:space="0" w:color="auto"/>
            </w:tcBorders>
            <w:noWrap/>
            <w:vAlign w:val="center"/>
            <w:hideMark/>
          </w:tcPr>
          <w:p w14:paraId="278789E8"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9</w:t>
            </w:r>
          </w:p>
        </w:tc>
      </w:tr>
      <w:tr w:rsidR="00F3171A" w:rsidRPr="00022E8A" w14:paraId="5C572590" w14:textId="77777777" w:rsidTr="009A73DF">
        <w:trPr>
          <w:trHeight w:val="300"/>
        </w:trPr>
        <w:tc>
          <w:tcPr>
            <w:tcW w:w="2567" w:type="dxa"/>
            <w:tcBorders>
              <w:top w:val="nil"/>
              <w:left w:val="single" w:sz="8" w:space="0" w:color="auto"/>
              <w:bottom w:val="nil"/>
              <w:right w:val="nil"/>
            </w:tcBorders>
            <w:noWrap/>
            <w:vAlign w:val="center"/>
            <w:hideMark/>
          </w:tcPr>
          <w:p w14:paraId="59F7953F"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A</w:t>
            </w:r>
          </w:p>
        </w:tc>
        <w:tc>
          <w:tcPr>
            <w:tcW w:w="709" w:type="dxa"/>
            <w:tcBorders>
              <w:top w:val="nil"/>
              <w:left w:val="nil"/>
              <w:bottom w:val="nil"/>
              <w:right w:val="single" w:sz="8" w:space="0" w:color="auto"/>
            </w:tcBorders>
            <w:noWrap/>
            <w:vAlign w:val="center"/>
            <w:hideMark/>
          </w:tcPr>
          <w:p w14:paraId="0A258475"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8</w:t>
            </w:r>
          </w:p>
        </w:tc>
      </w:tr>
      <w:tr w:rsidR="00F3171A" w:rsidRPr="00022E8A" w14:paraId="46CEB751" w14:textId="77777777" w:rsidTr="009A73DF">
        <w:trPr>
          <w:trHeight w:val="300"/>
        </w:trPr>
        <w:tc>
          <w:tcPr>
            <w:tcW w:w="2567" w:type="dxa"/>
            <w:tcBorders>
              <w:top w:val="nil"/>
              <w:left w:val="single" w:sz="8" w:space="0" w:color="auto"/>
              <w:bottom w:val="nil"/>
              <w:right w:val="nil"/>
            </w:tcBorders>
            <w:noWrap/>
            <w:vAlign w:val="center"/>
            <w:hideMark/>
          </w:tcPr>
          <w:p w14:paraId="1648F3D6"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A-</w:t>
            </w:r>
          </w:p>
        </w:tc>
        <w:tc>
          <w:tcPr>
            <w:tcW w:w="709" w:type="dxa"/>
            <w:tcBorders>
              <w:top w:val="nil"/>
              <w:left w:val="nil"/>
              <w:bottom w:val="nil"/>
              <w:right w:val="single" w:sz="8" w:space="0" w:color="auto"/>
            </w:tcBorders>
            <w:noWrap/>
            <w:vAlign w:val="center"/>
            <w:hideMark/>
          </w:tcPr>
          <w:p w14:paraId="07BF0926"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7.5</w:t>
            </w:r>
          </w:p>
        </w:tc>
      </w:tr>
      <w:tr w:rsidR="00F3171A" w:rsidRPr="00022E8A" w14:paraId="2475524A" w14:textId="77777777" w:rsidTr="009A73DF">
        <w:trPr>
          <w:trHeight w:val="300"/>
        </w:trPr>
        <w:tc>
          <w:tcPr>
            <w:tcW w:w="2567" w:type="dxa"/>
            <w:tcBorders>
              <w:top w:val="nil"/>
              <w:left w:val="single" w:sz="8" w:space="0" w:color="auto"/>
              <w:bottom w:val="nil"/>
              <w:right w:val="nil"/>
            </w:tcBorders>
            <w:noWrap/>
            <w:vAlign w:val="center"/>
            <w:hideMark/>
          </w:tcPr>
          <w:p w14:paraId="035B8754"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B+/B/B-</w:t>
            </w:r>
          </w:p>
        </w:tc>
        <w:tc>
          <w:tcPr>
            <w:tcW w:w="709" w:type="dxa"/>
            <w:tcBorders>
              <w:top w:val="nil"/>
              <w:left w:val="nil"/>
              <w:bottom w:val="nil"/>
              <w:right w:val="single" w:sz="8" w:space="0" w:color="auto"/>
            </w:tcBorders>
            <w:noWrap/>
            <w:vAlign w:val="center"/>
            <w:hideMark/>
          </w:tcPr>
          <w:p w14:paraId="69636061"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7</w:t>
            </w:r>
          </w:p>
        </w:tc>
      </w:tr>
      <w:tr w:rsidR="00F3171A" w:rsidRPr="00022E8A" w14:paraId="7FDEC426" w14:textId="77777777" w:rsidTr="009A73DF">
        <w:trPr>
          <w:trHeight w:val="300"/>
        </w:trPr>
        <w:tc>
          <w:tcPr>
            <w:tcW w:w="2567" w:type="dxa"/>
            <w:tcBorders>
              <w:top w:val="nil"/>
              <w:left w:val="single" w:sz="8" w:space="0" w:color="auto"/>
              <w:bottom w:val="nil"/>
              <w:right w:val="nil"/>
            </w:tcBorders>
            <w:noWrap/>
            <w:vAlign w:val="center"/>
            <w:hideMark/>
          </w:tcPr>
          <w:p w14:paraId="43E2ADAF"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C+/C/C-</w:t>
            </w:r>
          </w:p>
        </w:tc>
        <w:tc>
          <w:tcPr>
            <w:tcW w:w="709" w:type="dxa"/>
            <w:tcBorders>
              <w:top w:val="nil"/>
              <w:left w:val="nil"/>
              <w:bottom w:val="nil"/>
              <w:right w:val="single" w:sz="8" w:space="0" w:color="auto"/>
            </w:tcBorders>
            <w:noWrap/>
            <w:vAlign w:val="center"/>
            <w:hideMark/>
          </w:tcPr>
          <w:p w14:paraId="6A2DF361"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6.5</w:t>
            </w:r>
          </w:p>
        </w:tc>
      </w:tr>
      <w:tr w:rsidR="008A45CA" w:rsidRPr="00022E8A" w14:paraId="64A4F44B" w14:textId="77777777" w:rsidTr="009A73DF">
        <w:trPr>
          <w:trHeight w:val="315"/>
        </w:trPr>
        <w:tc>
          <w:tcPr>
            <w:tcW w:w="2567" w:type="dxa"/>
            <w:tcBorders>
              <w:top w:val="nil"/>
              <w:left w:val="single" w:sz="8" w:space="0" w:color="auto"/>
              <w:bottom w:val="single" w:sz="8" w:space="0" w:color="auto"/>
              <w:right w:val="nil"/>
            </w:tcBorders>
            <w:noWrap/>
            <w:vAlign w:val="center"/>
            <w:hideMark/>
          </w:tcPr>
          <w:p w14:paraId="2017E5EF"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D</w:t>
            </w:r>
          </w:p>
        </w:tc>
        <w:tc>
          <w:tcPr>
            <w:tcW w:w="709" w:type="dxa"/>
            <w:tcBorders>
              <w:top w:val="nil"/>
              <w:left w:val="nil"/>
              <w:bottom w:val="single" w:sz="8" w:space="0" w:color="auto"/>
              <w:right w:val="single" w:sz="8" w:space="0" w:color="auto"/>
            </w:tcBorders>
            <w:noWrap/>
            <w:vAlign w:val="center"/>
            <w:hideMark/>
          </w:tcPr>
          <w:p w14:paraId="4FDCCCAD"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6</w:t>
            </w:r>
          </w:p>
        </w:tc>
      </w:tr>
    </w:tbl>
    <w:p w14:paraId="273CCD38" w14:textId="77777777" w:rsidR="00AE345A" w:rsidRPr="00022E8A" w:rsidRDefault="00AE345A" w:rsidP="00AE345A">
      <w:pPr>
        <w:spacing w:after="0" w:line="240" w:lineRule="auto"/>
        <w:jc w:val="both"/>
        <w:rPr>
          <w:rFonts w:ascii="Arial" w:eastAsia="Times New Roman" w:hAnsi="Arial" w:cs="Arial"/>
          <w:sz w:val="18"/>
          <w:szCs w:val="18"/>
          <w:lang w:val="nl-NL"/>
        </w:rPr>
      </w:pPr>
    </w:p>
    <w:tbl>
      <w:tblPr>
        <w:tblW w:w="3276" w:type="dxa"/>
        <w:tblInd w:w="93" w:type="dxa"/>
        <w:tblLook w:val="04A0" w:firstRow="1" w:lastRow="0" w:firstColumn="1" w:lastColumn="0" w:noHBand="0" w:noVBand="1"/>
      </w:tblPr>
      <w:tblGrid>
        <w:gridCol w:w="2567"/>
        <w:gridCol w:w="709"/>
      </w:tblGrid>
      <w:tr w:rsidR="00F3171A" w:rsidRPr="00022E8A" w14:paraId="65CBE419" w14:textId="77777777" w:rsidTr="009A73DF">
        <w:trPr>
          <w:trHeight w:val="315"/>
        </w:trPr>
        <w:tc>
          <w:tcPr>
            <w:tcW w:w="2567" w:type="dxa"/>
            <w:tcBorders>
              <w:top w:val="single" w:sz="8" w:space="0" w:color="auto"/>
              <w:left w:val="single" w:sz="8" w:space="0" w:color="auto"/>
              <w:bottom w:val="single" w:sz="8" w:space="0" w:color="auto"/>
              <w:right w:val="nil"/>
            </w:tcBorders>
            <w:shd w:val="clear" w:color="000000" w:fill="D9D9D9"/>
            <w:noWrap/>
            <w:vAlign w:val="center"/>
            <w:hideMark/>
          </w:tcPr>
          <w:p w14:paraId="6299AD5E" w14:textId="77777777" w:rsidR="00AE345A" w:rsidRPr="00022E8A" w:rsidRDefault="00AE345A" w:rsidP="009A73DF">
            <w:pPr>
              <w:spacing w:after="0" w:line="240" w:lineRule="auto"/>
              <w:jc w:val="center"/>
              <w:rPr>
                <w:rFonts w:ascii="Arial" w:eastAsia="Times New Roman" w:hAnsi="Arial" w:cs="Arial"/>
                <w:b/>
                <w:sz w:val="18"/>
                <w:szCs w:val="18"/>
                <w:lang w:val="nl-NL"/>
              </w:rPr>
            </w:pPr>
            <w:r w:rsidRPr="00022E8A">
              <w:rPr>
                <w:rFonts w:ascii="Arial" w:eastAsia="Times New Roman" w:hAnsi="Arial" w:cs="Arial"/>
                <w:b/>
                <w:sz w:val="18"/>
                <w:szCs w:val="18"/>
                <w:lang w:val="nl-NL"/>
              </w:rPr>
              <w:t xml:space="preserve">United </w:t>
            </w:r>
            <w:proofErr w:type="spellStart"/>
            <w:r w:rsidRPr="00022E8A">
              <w:rPr>
                <w:rFonts w:ascii="Arial" w:eastAsia="Times New Roman" w:hAnsi="Arial" w:cs="Arial"/>
                <w:b/>
                <w:sz w:val="18"/>
                <w:szCs w:val="18"/>
                <w:lang w:val="nl-NL"/>
              </w:rPr>
              <w:t>States</w:t>
            </w:r>
            <w:proofErr w:type="spellEnd"/>
            <w:r w:rsidRPr="00022E8A">
              <w:rPr>
                <w:rFonts w:ascii="Arial" w:eastAsia="Times New Roman" w:hAnsi="Arial" w:cs="Arial"/>
                <w:b/>
                <w:sz w:val="18"/>
                <w:szCs w:val="18"/>
                <w:lang w:val="nl-NL"/>
              </w:rPr>
              <w:t xml:space="preserve"> (A-F)</w:t>
            </w:r>
          </w:p>
        </w:tc>
        <w:tc>
          <w:tcPr>
            <w:tcW w:w="709" w:type="dxa"/>
            <w:tcBorders>
              <w:top w:val="single" w:sz="8" w:space="0" w:color="auto"/>
              <w:left w:val="nil"/>
              <w:bottom w:val="single" w:sz="8" w:space="0" w:color="auto"/>
              <w:right w:val="single" w:sz="8" w:space="0" w:color="auto"/>
            </w:tcBorders>
            <w:shd w:val="clear" w:color="000000" w:fill="D9D9D9"/>
            <w:noWrap/>
            <w:vAlign w:val="center"/>
            <w:hideMark/>
          </w:tcPr>
          <w:p w14:paraId="3C9CC8B0" w14:textId="77777777" w:rsidR="00AE345A" w:rsidRPr="00022E8A" w:rsidRDefault="00AE345A" w:rsidP="009A73DF">
            <w:pPr>
              <w:spacing w:after="0" w:line="240" w:lineRule="auto"/>
              <w:jc w:val="center"/>
              <w:rPr>
                <w:rFonts w:ascii="Arial" w:eastAsia="Times New Roman" w:hAnsi="Arial" w:cs="Arial"/>
                <w:b/>
                <w:sz w:val="18"/>
                <w:szCs w:val="18"/>
                <w:lang w:val="nl-NL"/>
              </w:rPr>
            </w:pPr>
            <w:r w:rsidRPr="00022E8A">
              <w:rPr>
                <w:rFonts w:ascii="Arial" w:eastAsia="Times New Roman" w:hAnsi="Arial" w:cs="Arial"/>
                <w:b/>
                <w:sz w:val="18"/>
                <w:szCs w:val="18"/>
                <w:lang w:val="nl-NL"/>
              </w:rPr>
              <w:t>NL</w:t>
            </w:r>
          </w:p>
        </w:tc>
      </w:tr>
      <w:tr w:rsidR="00F3171A" w:rsidRPr="00022E8A" w14:paraId="6CCED2C5" w14:textId="77777777" w:rsidTr="009A73DF">
        <w:trPr>
          <w:trHeight w:val="300"/>
        </w:trPr>
        <w:tc>
          <w:tcPr>
            <w:tcW w:w="2567" w:type="dxa"/>
            <w:tcBorders>
              <w:top w:val="nil"/>
              <w:left w:val="single" w:sz="8" w:space="0" w:color="auto"/>
              <w:bottom w:val="nil"/>
              <w:right w:val="nil"/>
            </w:tcBorders>
            <w:noWrap/>
            <w:vAlign w:val="center"/>
            <w:hideMark/>
          </w:tcPr>
          <w:p w14:paraId="59FA7CF4"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A+</w:t>
            </w:r>
          </w:p>
        </w:tc>
        <w:tc>
          <w:tcPr>
            <w:tcW w:w="709" w:type="dxa"/>
            <w:tcBorders>
              <w:top w:val="nil"/>
              <w:left w:val="nil"/>
              <w:bottom w:val="nil"/>
              <w:right w:val="single" w:sz="8" w:space="0" w:color="auto"/>
            </w:tcBorders>
            <w:noWrap/>
            <w:vAlign w:val="center"/>
            <w:hideMark/>
          </w:tcPr>
          <w:p w14:paraId="79988FBA"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9</w:t>
            </w:r>
          </w:p>
        </w:tc>
      </w:tr>
      <w:tr w:rsidR="00F3171A" w:rsidRPr="00022E8A" w14:paraId="7A5D533A" w14:textId="77777777" w:rsidTr="009A73DF">
        <w:trPr>
          <w:trHeight w:val="300"/>
        </w:trPr>
        <w:tc>
          <w:tcPr>
            <w:tcW w:w="2567" w:type="dxa"/>
            <w:tcBorders>
              <w:top w:val="nil"/>
              <w:left w:val="single" w:sz="8" w:space="0" w:color="auto"/>
              <w:bottom w:val="nil"/>
              <w:right w:val="nil"/>
            </w:tcBorders>
            <w:noWrap/>
            <w:vAlign w:val="center"/>
            <w:hideMark/>
          </w:tcPr>
          <w:p w14:paraId="5578C7AD"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A</w:t>
            </w:r>
          </w:p>
        </w:tc>
        <w:tc>
          <w:tcPr>
            <w:tcW w:w="709" w:type="dxa"/>
            <w:tcBorders>
              <w:top w:val="nil"/>
              <w:left w:val="nil"/>
              <w:bottom w:val="nil"/>
              <w:right w:val="single" w:sz="8" w:space="0" w:color="auto"/>
            </w:tcBorders>
            <w:noWrap/>
            <w:vAlign w:val="center"/>
            <w:hideMark/>
          </w:tcPr>
          <w:p w14:paraId="15911849"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8</w:t>
            </w:r>
          </w:p>
        </w:tc>
      </w:tr>
      <w:tr w:rsidR="00F3171A" w:rsidRPr="00022E8A" w14:paraId="6F2E77BA" w14:textId="77777777" w:rsidTr="009A73DF">
        <w:trPr>
          <w:trHeight w:val="300"/>
        </w:trPr>
        <w:tc>
          <w:tcPr>
            <w:tcW w:w="2567" w:type="dxa"/>
            <w:tcBorders>
              <w:top w:val="nil"/>
              <w:left w:val="single" w:sz="8" w:space="0" w:color="auto"/>
              <w:bottom w:val="nil"/>
              <w:right w:val="nil"/>
            </w:tcBorders>
            <w:noWrap/>
            <w:vAlign w:val="center"/>
            <w:hideMark/>
          </w:tcPr>
          <w:p w14:paraId="694EC670"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A-</w:t>
            </w:r>
          </w:p>
        </w:tc>
        <w:tc>
          <w:tcPr>
            <w:tcW w:w="709" w:type="dxa"/>
            <w:tcBorders>
              <w:top w:val="nil"/>
              <w:left w:val="nil"/>
              <w:bottom w:val="nil"/>
              <w:right w:val="single" w:sz="8" w:space="0" w:color="auto"/>
            </w:tcBorders>
            <w:noWrap/>
            <w:vAlign w:val="center"/>
            <w:hideMark/>
          </w:tcPr>
          <w:p w14:paraId="0E1FA5F6"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7.5</w:t>
            </w:r>
          </w:p>
        </w:tc>
      </w:tr>
      <w:tr w:rsidR="00F3171A" w:rsidRPr="00022E8A" w14:paraId="3F531951" w14:textId="77777777" w:rsidTr="009A73DF">
        <w:trPr>
          <w:trHeight w:val="300"/>
        </w:trPr>
        <w:tc>
          <w:tcPr>
            <w:tcW w:w="2567" w:type="dxa"/>
            <w:tcBorders>
              <w:top w:val="nil"/>
              <w:left w:val="single" w:sz="8" w:space="0" w:color="auto"/>
              <w:bottom w:val="nil"/>
              <w:right w:val="nil"/>
            </w:tcBorders>
            <w:noWrap/>
            <w:vAlign w:val="center"/>
            <w:hideMark/>
          </w:tcPr>
          <w:p w14:paraId="64B3FE99"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B+</w:t>
            </w:r>
          </w:p>
        </w:tc>
        <w:tc>
          <w:tcPr>
            <w:tcW w:w="709" w:type="dxa"/>
            <w:tcBorders>
              <w:top w:val="nil"/>
              <w:left w:val="nil"/>
              <w:bottom w:val="nil"/>
              <w:right w:val="single" w:sz="8" w:space="0" w:color="auto"/>
            </w:tcBorders>
            <w:noWrap/>
            <w:vAlign w:val="center"/>
            <w:hideMark/>
          </w:tcPr>
          <w:p w14:paraId="683B204D"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7</w:t>
            </w:r>
          </w:p>
        </w:tc>
      </w:tr>
      <w:tr w:rsidR="00F3171A" w:rsidRPr="00022E8A" w14:paraId="04C4B8DC" w14:textId="77777777" w:rsidTr="009A73DF">
        <w:trPr>
          <w:trHeight w:val="300"/>
        </w:trPr>
        <w:tc>
          <w:tcPr>
            <w:tcW w:w="2567" w:type="dxa"/>
            <w:tcBorders>
              <w:top w:val="nil"/>
              <w:left w:val="single" w:sz="8" w:space="0" w:color="auto"/>
              <w:bottom w:val="nil"/>
              <w:right w:val="nil"/>
            </w:tcBorders>
            <w:noWrap/>
            <w:vAlign w:val="center"/>
            <w:hideMark/>
          </w:tcPr>
          <w:p w14:paraId="71FF0F1D"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B-/B/C+</w:t>
            </w:r>
          </w:p>
        </w:tc>
        <w:tc>
          <w:tcPr>
            <w:tcW w:w="709" w:type="dxa"/>
            <w:tcBorders>
              <w:top w:val="nil"/>
              <w:left w:val="nil"/>
              <w:bottom w:val="nil"/>
              <w:right w:val="single" w:sz="8" w:space="0" w:color="auto"/>
            </w:tcBorders>
            <w:noWrap/>
            <w:vAlign w:val="center"/>
            <w:hideMark/>
          </w:tcPr>
          <w:p w14:paraId="60F3D1CE"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6.5</w:t>
            </w:r>
          </w:p>
        </w:tc>
      </w:tr>
      <w:tr w:rsidR="008A45CA" w:rsidRPr="00022E8A" w14:paraId="055AD3E4" w14:textId="77777777" w:rsidTr="009A73DF">
        <w:trPr>
          <w:trHeight w:val="315"/>
        </w:trPr>
        <w:tc>
          <w:tcPr>
            <w:tcW w:w="2567" w:type="dxa"/>
            <w:tcBorders>
              <w:top w:val="nil"/>
              <w:left w:val="single" w:sz="8" w:space="0" w:color="auto"/>
              <w:bottom w:val="single" w:sz="8" w:space="0" w:color="auto"/>
              <w:right w:val="nil"/>
            </w:tcBorders>
            <w:noWrap/>
            <w:vAlign w:val="center"/>
            <w:hideMark/>
          </w:tcPr>
          <w:p w14:paraId="09F48E6A"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C/D</w:t>
            </w:r>
          </w:p>
        </w:tc>
        <w:tc>
          <w:tcPr>
            <w:tcW w:w="709" w:type="dxa"/>
            <w:tcBorders>
              <w:top w:val="nil"/>
              <w:left w:val="nil"/>
              <w:bottom w:val="single" w:sz="8" w:space="0" w:color="auto"/>
              <w:right w:val="single" w:sz="8" w:space="0" w:color="auto"/>
            </w:tcBorders>
            <w:noWrap/>
            <w:vAlign w:val="center"/>
            <w:hideMark/>
          </w:tcPr>
          <w:p w14:paraId="06083EB8"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6</w:t>
            </w:r>
          </w:p>
        </w:tc>
      </w:tr>
    </w:tbl>
    <w:p w14:paraId="087F8A67" w14:textId="77777777" w:rsidR="00AE345A" w:rsidRPr="00022E8A" w:rsidRDefault="00AE345A" w:rsidP="007F27EE">
      <w:pPr>
        <w:pStyle w:val="Default"/>
        <w:jc w:val="both"/>
        <w:rPr>
          <w:rFonts w:ascii="Arial" w:hAnsi="Arial" w:cs="Arial"/>
          <w:b/>
          <w:color w:val="auto"/>
          <w:sz w:val="18"/>
          <w:szCs w:val="18"/>
          <w:lang w:val="nl-NL"/>
        </w:rPr>
      </w:pPr>
    </w:p>
    <w:tbl>
      <w:tblPr>
        <w:tblW w:w="3276" w:type="dxa"/>
        <w:tblInd w:w="93" w:type="dxa"/>
        <w:tblLook w:val="04A0" w:firstRow="1" w:lastRow="0" w:firstColumn="1" w:lastColumn="0" w:noHBand="0" w:noVBand="1"/>
      </w:tblPr>
      <w:tblGrid>
        <w:gridCol w:w="2567"/>
        <w:gridCol w:w="709"/>
      </w:tblGrid>
      <w:tr w:rsidR="00F3171A" w:rsidRPr="00022E8A" w14:paraId="085F13EA" w14:textId="77777777" w:rsidTr="009A73DF">
        <w:trPr>
          <w:trHeight w:val="315"/>
        </w:trPr>
        <w:tc>
          <w:tcPr>
            <w:tcW w:w="2567" w:type="dxa"/>
            <w:tcBorders>
              <w:top w:val="single" w:sz="8" w:space="0" w:color="auto"/>
              <w:left w:val="single" w:sz="8" w:space="0" w:color="auto"/>
              <w:bottom w:val="single" w:sz="8" w:space="0" w:color="auto"/>
              <w:right w:val="nil"/>
            </w:tcBorders>
            <w:shd w:val="clear" w:color="000000" w:fill="D9D9D9"/>
            <w:noWrap/>
            <w:vAlign w:val="center"/>
            <w:hideMark/>
          </w:tcPr>
          <w:p w14:paraId="1FED4A37" w14:textId="77777777" w:rsidR="00AE345A" w:rsidRPr="00022E8A" w:rsidRDefault="00AE345A" w:rsidP="009A73DF">
            <w:pPr>
              <w:spacing w:after="0" w:line="240" w:lineRule="auto"/>
              <w:jc w:val="center"/>
              <w:rPr>
                <w:rFonts w:ascii="Arial" w:eastAsia="Times New Roman" w:hAnsi="Arial" w:cs="Arial"/>
                <w:b/>
                <w:sz w:val="18"/>
                <w:szCs w:val="18"/>
                <w:lang w:val="nl-NL"/>
              </w:rPr>
            </w:pPr>
            <w:r w:rsidRPr="00022E8A">
              <w:rPr>
                <w:rFonts w:ascii="Arial" w:eastAsia="Times New Roman" w:hAnsi="Arial" w:cs="Arial"/>
                <w:b/>
                <w:sz w:val="18"/>
                <w:szCs w:val="18"/>
                <w:lang w:val="nl-NL"/>
              </w:rPr>
              <w:t>University Colleges</w:t>
            </w:r>
            <w:r w:rsidR="001A1376" w:rsidRPr="00022E8A">
              <w:rPr>
                <w:rFonts w:ascii="Arial" w:eastAsia="Times New Roman" w:hAnsi="Arial" w:cs="Arial"/>
                <w:b/>
                <w:sz w:val="18"/>
                <w:szCs w:val="18"/>
                <w:lang w:val="nl-NL"/>
              </w:rPr>
              <w:t>*</w:t>
            </w:r>
            <w:r w:rsidRPr="00022E8A">
              <w:rPr>
                <w:rFonts w:ascii="Arial" w:eastAsia="Times New Roman" w:hAnsi="Arial" w:cs="Arial"/>
                <w:b/>
                <w:sz w:val="18"/>
                <w:szCs w:val="18"/>
                <w:lang w:val="nl-NL"/>
              </w:rPr>
              <w:t xml:space="preserve"> (A-F)</w:t>
            </w:r>
          </w:p>
        </w:tc>
        <w:tc>
          <w:tcPr>
            <w:tcW w:w="709" w:type="dxa"/>
            <w:tcBorders>
              <w:top w:val="single" w:sz="8" w:space="0" w:color="auto"/>
              <w:left w:val="nil"/>
              <w:bottom w:val="single" w:sz="8" w:space="0" w:color="auto"/>
              <w:right w:val="single" w:sz="8" w:space="0" w:color="auto"/>
            </w:tcBorders>
            <w:shd w:val="clear" w:color="000000" w:fill="D9D9D9"/>
            <w:noWrap/>
            <w:vAlign w:val="center"/>
            <w:hideMark/>
          </w:tcPr>
          <w:p w14:paraId="6D44EDAE" w14:textId="77777777" w:rsidR="00AE345A" w:rsidRPr="00022E8A" w:rsidRDefault="00AE345A" w:rsidP="009A73DF">
            <w:pPr>
              <w:spacing w:after="0" w:line="240" w:lineRule="auto"/>
              <w:jc w:val="center"/>
              <w:rPr>
                <w:rFonts w:ascii="Arial" w:eastAsia="Times New Roman" w:hAnsi="Arial" w:cs="Arial"/>
                <w:b/>
                <w:sz w:val="18"/>
                <w:szCs w:val="18"/>
                <w:lang w:val="nl-NL"/>
              </w:rPr>
            </w:pPr>
            <w:r w:rsidRPr="00022E8A">
              <w:rPr>
                <w:rFonts w:ascii="Arial" w:eastAsia="Times New Roman" w:hAnsi="Arial" w:cs="Arial"/>
                <w:b/>
                <w:sz w:val="18"/>
                <w:szCs w:val="18"/>
                <w:lang w:val="nl-NL"/>
              </w:rPr>
              <w:t>NL</w:t>
            </w:r>
          </w:p>
        </w:tc>
      </w:tr>
      <w:tr w:rsidR="00F3171A" w:rsidRPr="00022E8A" w14:paraId="379F775E" w14:textId="77777777" w:rsidTr="009A73DF">
        <w:trPr>
          <w:trHeight w:val="300"/>
        </w:trPr>
        <w:tc>
          <w:tcPr>
            <w:tcW w:w="2567" w:type="dxa"/>
            <w:tcBorders>
              <w:top w:val="nil"/>
              <w:left w:val="single" w:sz="8" w:space="0" w:color="auto"/>
              <w:bottom w:val="nil"/>
              <w:right w:val="nil"/>
            </w:tcBorders>
            <w:noWrap/>
            <w:vAlign w:val="center"/>
            <w:hideMark/>
          </w:tcPr>
          <w:p w14:paraId="428BBA78"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A+</w:t>
            </w:r>
          </w:p>
        </w:tc>
        <w:tc>
          <w:tcPr>
            <w:tcW w:w="709" w:type="dxa"/>
            <w:tcBorders>
              <w:top w:val="nil"/>
              <w:left w:val="nil"/>
              <w:bottom w:val="nil"/>
              <w:right w:val="single" w:sz="8" w:space="0" w:color="auto"/>
            </w:tcBorders>
            <w:noWrap/>
            <w:vAlign w:val="center"/>
            <w:hideMark/>
          </w:tcPr>
          <w:p w14:paraId="057D6BDC"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9</w:t>
            </w:r>
          </w:p>
        </w:tc>
      </w:tr>
      <w:tr w:rsidR="00F3171A" w:rsidRPr="00022E8A" w14:paraId="24C50C2B" w14:textId="77777777" w:rsidTr="009A73DF">
        <w:trPr>
          <w:trHeight w:val="300"/>
        </w:trPr>
        <w:tc>
          <w:tcPr>
            <w:tcW w:w="2567" w:type="dxa"/>
            <w:tcBorders>
              <w:top w:val="nil"/>
              <w:left w:val="single" w:sz="8" w:space="0" w:color="auto"/>
              <w:bottom w:val="nil"/>
              <w:right w:val="nil"/>
            </w:tcBorders>
            <w:noWrap/>
            <w:vAlign w:val="center"/>
            <w:hideMark/>
          </w:tcPr>
          <w:p w14:paraId="7BB31D92"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A/A-</w:t>
            </w:r>
          </w:p>
        </w:tc>
        <w:tc>
          <w:tcPr>
            <w:tcW w:w="709" w:type="dxa"/>
            <w:tcBorders>
              <w:top w:val="nil"/>
              <w:left w:val="nil"/>
              <w:bottom w:val="nil"/>
              <w:right w:val="single" w:sz="8" w:space="0" w:color="auto"/>
            </w:tcBorders>
            <w:noWrap/>
            <w:vAlign w:val="center"/>
            <w:hideMark/>
          </w:tcPr>
          <w:p w14:paraId="218274BC"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8</w:t>
            </w:r>
          </w:p>
        </w:tc>
      </w:tr>
      <w:tr w:rsidR="00F3171A" w:rsidRPr="00022E8A" w14:paraId="4E8E152D" w14:textId="77777777" w:rsidTr="009A73DF">
        <w:trPr>
          <w:trHeight w:val="300"/>
        </w:trPr>
        <w:tc>
          <w:tcPr>
            <w:tcW w:w="2567" w:type="dxa"/>
            <w:tcBorders>
              <w:top w:val="nil"/>
              <w:left w:val="single" w:sz="8" w:space="0" w:color="auto"/>
              <w:bottom w:val="nil"/>
              <w:right w:val="nil"/>
            </w:tcBorders>
            <w:noWrap/>
            <w:vAlign w:val="center"/>
            <w:hideMark/>
          </w:tcPr>
          <w:p w14:paraId="3670861E"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B+</w:t>
            </w:r>
          </w:p>
        </w:tc>
        <w:tc>
          <w:tcPr>
            <w:tcW w:w="709" w:type="dxa"/>
            <w:tcBorders>
              <w:top w:val="nil"/>
              <w:left w:val="nil"/>
              <w:bottom w:val="nil"/>
              <w:right w:val="single" w:sz="8" w:space="0" w:color="auto"/>
            </w:tcBorders>
            <w:noWrap/>
            <w:vAlign w:val="center"/>
            <w:hideMark/>
          </w:tcPr>
          <w:p w14:paraId="15D60518"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7.5</w:t>
            </w:r>
          </w:p>
        </w:tc>
      </w:tr>
      <w:tr w:rsidR="00F3171A" w:rsidRPr="00022E8A" w14:paraId="6D1357E1" w14:textId="77777777" w:rsidTr="009A73DF">
        <w:trPr>
          <w:trHeight w:val="300"/>
        </w:trPr>
        <w:tc>
          <w:tcPr>
            <w:tcW w:w="2567" w:type="dxa"/>
            <w:tcBorders>
              <w:top w:val="nil"/>
              <w:left w:val="single" w:sz="8" w:space="0" w:color="auto"/>
              <w:bottom w:val="nil"/>
              <w:right w:val="nil"/>
            </w:tcBorders>
            <w:noWrap/>
            <w:vAlign w:val="center"/>
            <w:hideMark/>
          </w:tcPr>
          <w:p w14:paraId="3BCF46AD"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B</w:t>
            </w:r>
          </w:p>
        </w:tc>
        <w:tc>
          <w:tcPr>
            <w:tcW w:w="709" w:type="dxa"/>
            <w:tcBorders>
              <w:top w:val="nil"/>
              <w:left w:val="nil"/>
              <w:bottom w:val="nil"/>
              <w:right w:val="single" w:sz="8" w:space="0" w:color="auto"/>
            </w:tcBorders>
            <w:noWrap/>
            <w:vAlign w:val="center"/>
            <w:hideMark/>
          </w:tcPr>
          <w:p w14:paraId="19D720D5"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7</w:t>
            </w:r>
          </w:p>
        </w:tc>
      </w:tr>
      <w:tr w:rsidR="00F3171A" w:rsidRPr="00022E8A" w14:paraId="60BA319A" w14:textId="77777777" w:rsidTr="009A73DF">
        <w:trPr>
          <w:trHeight w:val="300"/>
        </w:trPr>
        <w:tc>
          <w:tcPr>
            <w:tcW w:w="2567" w:type="dxa"/>
            <w:tcBorders>
              <w:top w:val="nil"/>
              <w:left w:val="single" w:sz="8" w:space="0" w:color="auto"/>
              <w:bottom w:val="nil"/>
              <w:right w:val="nil"/>
            </w:tcBorders>
            <w:noWrap/>
            <w:vAlign w:val="center"/>
            <w:hideMark/>
          </w:tcPr>
          <w:p w14:paraId="1A1F3E0A"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B-/C+</w:t>
            </w:r>
          </w:p>
        </w:tc>
        <w:tc>
          <w:tcPr>
            <w:tcW w:w="709" w:type="dxa"/>
            <w:tcBorders>
              <w:top w:val="nil"/>
              <w:left w:val="nil"/>
              <w:bottom w:val="nil"/>
              <w:right w:val="single" w:sz="8" w:space="0" w:color="auto"/>
            </w:tcBorders>
            <w:noWrap/>
            <w:vAlign w:val="center"/>
            <w:hideMark/>
          </w:tcPr>
          <w:p w14:paraId="3B9BBD4E"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6.5</w:t>
            </w:r>
          </w:p>
        </w:tc>
      </w:tr>
      <w:tr w:rsidR="00F3171A" w:rsidRPr="00022E8A" w14:paraId="369FCF39" w14:textId="77777777" w:rsidTr="009A73DF">
        <w:trPr>
          <w:trHeight w:val="315"/>
        </w:trPr>
        <w:tc>
          <w:tcPr>
            <w:tcW w:w="2567" w:type="dxa"/>
            <w:tcBorders>
              <w:top w:val="nil"/>
              <w:left w:val="single" w:sz="8" w:space="0" w:color="auto"/>
              <w:bottom w:val="single" w:sz="8" w:space="0" w:color="auto"/>
              <w:right w:val="nil"/>
            </w:tcBorders>
            <w:noWrap/>
            <w:vAlign w:val="center"/>
            <w:hideMark/>
          </w:tcPr>
          <w:p w14:paraId="620DB9BC"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C/C-</w:t>
            </w:r>
          </w:p>
        </w:tc>
        <w:tc>
          <w:tcPr>
            <w:tcW w:w="709" w:type="dxa"/>
            <w:tcBorders>
              <w:top w:val="nil"/>
              <w:left w:val="nil"/>
              <w:bottom w:val="single" w:sz="8" w:space="0" w:color="auto"/>
              <w:right w:val="single" w:sz="8" w:space="0" w:color="auto"/>
            </w:tcBorders>
            <w:noWrap/>
            <w:vAlign w:val="center"/>
            <w:hideMark/>
          </w:tcPr>
          <w:p w14:paraId="439B4481" w14:textId="77777777" w:rsidR="00AE345A" w:rsidRPr="00022E8A" w:rsidRDefault="00AE345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6</w:t>
            </w:r>
          </w:p>
        </w:tc>
      </w:tr>
    </w:tbl>
    <w:p w14:paraId="2BDD86B0" w14:textId="77777777" w:rsidR="00AE345A" w:rsidRPr="00022E8A" w:rsidRDefault="001A1376" w:rsidP="007F27EE">
      <w:pPr>
        <w:pStyle w:val="Default"/>
        <w:jc w:val="both"/>
        <w:rPr>
          <w:rFonts w:ascii="Arial" w:hAnsi="Arial" w:cs="Arial"/>
          <w:color w:val="auto"/>
          <w:sz w:val="18"/>
          <w:szCs w:val="18"/>
          <w:lang w:val="nl-NL"/>
        </w:rPr>
      </w:pPr>
      <w:r w:rsidRPr="00022E8A">
        <w:rPr>
          <w:rFonts w:ascii="Arial" w:hAnsi="Arial" w:cs="Arial"/>
          <w:color w:val="auto"/>
          <w:sz w:val="18"/>
          <w:szCs w:val="18"/>
          <w:lang w:val="nl-NL"/>
        </w:rPr>
        <w:t>* Middelburg, Utrecht, Amsterdam</w:t>
      </w:r>
    </w:p>
    <w:p w14:paraId="6C84E4A1" w14:textId="77777777" w:rsidR="001A1376" w:rsidRPr="00022E8A" w:rsidRDefault="001A1376" w:rsidP="007F27EE">
      <w:pPr>
        <w:pStyle w:val="Default"/>
        <w:jc w:val="both"/>
        <w:rPr>
          <w:rFonts w:ascii="Arial" w:hAnsi="Arial" w:cs="Arial"/>
          <w:b/>
          <w:color w:val="auto"/>
          <w:sz w:val="18"/>
          <w:szCs w:val="18"/>
          <w:lang w:val="nl-NL"/>
        </w:rPr>
      </w:pPr>
    </w:p>
    <w:tbl>
      <w:tblPr>
        <w:tblW w:w="3276" w:type="dxa"/>
        <w:tblInd w:w="93" w:type="dxa"/>
        <w:tblLook w:val="04A0" w:firstRow="1" w:lastRow="0" w:firstColumn="1" w:lastColumn="0" w:noHBand="0" w:noVBand="1"/>
      </w:tblPr>
      <w:tblGrid>
        <w:gridCol w:w="2567"/>
        <w:gridCol w:w="709"/>
      </w:tblGrid>
      <w:tr w:rsidR="00F3171A" w:rsidRPr="00022E8A" w14:paraId="1C5911F9" w14:textId="77777777" w:rsidTr="009A73DF">
        <w:trPr>
          <w:trHeight w:val="315"/>
        </w:trPr>
        <w:tc>
          <w:tcPr>
            <w:tcW w:w="2567" w:type="dxa"/>
            <w:tcBorders>
              <w:top w:val="single" w:sz="4" w:space="0" w:color="auto"/>
              <w:left w:val="single" w:sz="4" w:space="0" w:color="auto"/>
              <w:bottom w:val="single" w:sz="8" w:space="0" w:color="auto"/>
            </w:tcBorders>
            <w:shd w:val="clear" w:color="000000" w:fill="D9D9D9"/>
            <w:noWrap/>
            <w:vAlign w:val="center"/>
            <w:hideMark/>
          </w:tcPr>
          <w:p w14:paraId="4143D466" w14:textId="77777777" w:rsidR="008A45CA" w:rsidRPr="00022E8A" w:rsidRDefault="008A45CA" w:rsidP="009A73DF">
            <w:pPr>
              <w:spacing w:after="0" w:line="240" w:lineRule="auto"/>
              <w:jc w:val="center"/>
              <w:rPr>
                <w:rFonts w:ascii="Arial" w:eastAsia="Times New Roman" w:hAnsi="Arial" w:cs="Arial"/>
                <w:b/>
                <w:sz w:val="18"/>
                <w:szCs w:val="18"/>
                <w:lang w:val="nl-NL"/>
              </w:rPr>
            </w:pPr>
            <w:r w:rsidRPr="00022E8A">
              <w:rPr>
                <w:rFonts w:ascii="Arial" w:eastAsia="Times New Roman" w:hAnsi="Arial" w:cs="Arial"/>
                <w:b/>
                <w:sz w:val="18"/>
                <w:szCs w:val="18"/>
                <w:lang w:val="nl-NL"/>
              </w:rPr>
              <w:t xml:space="preserve">20 </w:t>
            </w:r>
            <w:proofErr w:type="spellStart"/>
            <w:r w:rsidRPr="00022E8A">
              <w:rPr>
                <w:rFonts w:ascii="Arial" w:eastAsia="Times New Roman" w:hAnsi="Arial" w:cs="Arial"/>
                <w:b/>
                <w:sz w:val="18"/>
                <w:szCs w:val="18"/>
                <w:lang w:val="nl-NL"/>
              </w:rPr>
              <w:t>pts</w:t>
            </w:r>
            <w:proofErr w:type="spellEnd"/>
            <w:r w:rsidRPr="00022E8A">
              <w:rPr>
                <w:rFonts w:ascii="Arial" w:eastAsia="Times New Roman" w:hAnsi="Arial" w:cs="Arial"/>
                <w:b/>
                <w:sz w:val="18"/>
                <w:szCs w:val="18"/>
                <w:lang w:val="nl-NL"/>
              </w:rPr>
              <w:t xml:space="preserve"> (</w:t>
            </w:r>
            <w:proofErr w:type="spellStart"/>
            <w:r w:rsidRPr="00022E8A">
              <w:rPr>
                <w:rFonts w:ascii="Arial" w:eastAsia="Times New Roman" w:hAnsi="Arial" w:cs="Arial"/>
                <w:b/>
                <w:sz w:val="18"/>
                <w:szCs w:val="18"/>
                <w:lang w:val="nl-NL"/>
              </w:rPr>
              <w:t>Belgie</w:t>
            </w:r>
            <w:proofErr w:type="spellEnd"/>
            <w:r w:rsidRPr="00022E8A">
              <w:rPr>
                <w:rFonts w:ascii="Arial" w:eastAsia="Times New Roman" w:hAnsi="Arial" w:cs="Arial"/>
                <w:b/>
                <w:sz w:val="18"/>
                <w:szCs w:val="18"/>
                <w:lang w:val="nl-NL"/>
              </w:rPr>
              <w:t>)</w:t>
            </w:r>
          </w:p>
        </w:tc>
        <w:tc>
          <w:tcPr>
            <w:tcW w:w="709" w:type="dxa"/>
            <w:tcBorders>
              <w:top w:val="single" w:sz="8" w:space="0" w:color="auto"/>
              <w:left w:val="nil"/>
              <w:bottom w:val="single" w:sz="8" w:space="0" w:color="auto"/>
              <w:right w:val="single" w:sz="8" w:space="0" w:color="auto"/>
            </w:tcBorders>
            <w:shd w:val="clear" w:color="000000" w:fill="D9D9D9"/>
            <w:noWrap/>
            <w:vAlign w:val="center"/>
            <w:hideMark/>
          </w:tcPr>
          <w:p w14:paraId="623813B6" w14:textId="77777777" w:rsidR="008A45CA" w:rsidRPr="00022E8A" w:rsidRDefault="008A45CA" w:rsidP="009A73DF">
            <w:pPr>
              <w:spacing w:after="0" w:line="240" w:lineRule="auto"/>
              <w:jc w:val="center"/>
              <w:rPr>
                <w:rFonts w:ascii="Arial" w:eastAsia="Times New Roman" w:hAnsi="Arial" w:cs="Arial"/>
                <w:b/>
                <w:sz w:val="18"/>
                <w:szCs w:val="18"/>
                <w:lang w:val="nl-NL"/>
              </w:rPr>
            </w:pPr>
            <w:r w:rsidRPr="00022E8A">
              <w:rPr>
                <w:rFonts w:ascii="Arial" w:eastAsia="Times New Roman" w:hAnsi="Arial" w:cs="Arial"/>
                <w:b/>
                <w:sz w:val="18"/>
                <w:szCs w:val="18"/>
                <w:lang w:val="nl-NL"/>
              </w:rPr>
              <w:t>NL</w:t>
            </w:r>
          </w:p>
        </w:tc>
      </w:tr>
      <w:tr w:rsidR="00F3171A" w:rsidRPr="00022E8A" w14:paraId="0E1AD432" w14:textId="77777777" w:rsidTr="009A73DF">
        <w:trPr>
          <w:trHeight w:val="300"/>
        </w:trPr>
        <w:tc>
          <w:tcPr>
            <w:tcW w:w="2567" w:type="dxa"/>
            <w:tcBorders>
              <w:top w:val="nil"/>
              <w:left w:val="single" w:sz="4" w:space="0" w:color="auto"/>
              <w:bottom w:val="nil"/>
            </w:tcBorders>
            <w:noWrap/>
            <w:vAlign w:val="center"/>
            <w:hideMark/>
          </w:tcPr>
          <w:p w14:paraId="201343AB" w14:textId="77777777"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18-20</w:t>
            </w:r>
          </w:p>
        </w:tc>
        <w:tc>
          <w:tcPr>
            <w:tcW w:w="709" w:type="dxa"/>
            <w:tcBorders>
              <w:top w:val="nil"/>
              <w:left w:val="nil"/>
              <w:bottom w:val="nil"/>
              <w:right w:val="single" w:sz="8" w:space="0" w:color="auto"/>
            </w:tcBorders>
            <w:noWrap/>
            <w:vAlign w:val="center"/>
            <w:hideMark/>
          </w:tcPr>
          <w:p w14:paraId="1E17B22B" w14:textId="77777777"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9</w:t>
            </w:r>
          </w:p>
        </w:tc>
      </w:tr>
      <w:tr w:rsidR="00F3171A" w:rsidRPr="00022E8A" w14:paraId="4C5F1CE0" w14:textId="77777777" w:rsidTr="009A73DF">
        <w:trPr>
          <w:trHeight w:val="300"/>
        </w:trPr>
        <w:tc>
          <w:tcPr>
            <w:tcW w:w="2567" w:type="dxa"/>
            <w:tcBorders>
              <w:top w:val="nil"/>
              <w:left w:val="single" w:sz="4" w:space="0" w:color="auto"/>
              <w:bottom w:val="nil"/>
            </w:tcBorders>
            <w:noWrap/>
            <w:vAlign w:val="center"/>
            <w:hideMark/>
          </w:tcPr>
          <w:p w14:paraId="364B3AF6" w14:textId="77777777"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16-17.9</w:t>
            </w:r>
          </w:p>
        </w:tc>
        <w:tc>
          <w:tcPr>
            <w:tcW w:w="709" w:type="dxa"/>
            <w:tcBorders>
              <w:top w:val="nil"/>
              <w:left w:val="nil"/>
              <w:bottom w:val="nil"/>
              <w:right w:val="single" w:sz="8" w:space="0" w:color="auto"/>
            </w:tcBorders>
            <w:noWrap/>
            <w:vAlign w:val="center"/>
            <w:hideMark/>
          </w:tcPr>
          <w:p w14:paraId="7F21BD10" w14:textId="77777777"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8</w:t>
            </w:r>
          </w:p>
        </w:tc>
      </w:tr>
      <w:tr w:rsidR="00F3171A" w:rsidRPr="00022E8A" w14:paraId="0A359C58" w14:textId="77777777" w:rsidTr="009A73DF">
        <w:trPr>
          <w:trHeight w:val="300"/>
        </w:trPr>
        <w:tc>
          <w:tcPr>
            <w:tcW w:w="2567" w:type="dxa"/>
            <w:tcBorders>
              <w:top w:val="nil"/>
              <w:left w:val="single" w:sz="4" w:space="0" w:color="auto"/>
              <w:bottom w:val="nil"/>
            </w:tcBorders>
            <w:noWrap/>
            <w:vAlign w:val="center"/>
            <w:hideMark/>
          </w:tcPr>
          <w:p w14:paraId="77E3A632" w14:textId="418D8E31"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15-15</w:t>
            </w:r>
            <w:r w:rsidR="00D33A90">
              <w:rPr>
                <w:rFonts w:ascii="Arial" w:eastAsia="Times New Roman" w:hAnsi="Arial" w:cs="Arial"/>
                <w:sz w:val="18"/>
                <w:szCs w:val="18"/>
                <w:lang w:val="nl-NL"/>
              </w:rPr>
              <w:t>.</w:t>
            </w:r>
            <w:r w:rsidRPr="00022E8A">
              <w:rPr>
                <w:rFonts w:ascii="Arial" w:eastAsia="Times New Roman" w:hAnsi="Arial" w:cs="Arial"/>
                <w:sz w:val="18"/>
                <w:szCs w:val="18"/>
                <w:lang w:val="nl-NL"/>
              </w:rPr>
              <w:t>9</w:t>
            </w:r>
          </w:p>
        </w:tc>
        <w:tc>
          <w:tcPr>
            <w:tcW w:w="709" w:type="dxa"/>
            <w:tcBorders>
              <w:top w:val="nil"/>
              <w:left w:val="nil"/>
              <w:bottom w:val="nil"/>
              <w:right w:val="single" w:sz="8" w:space="0" w:color="auto"/>
            </w:tcBorders>
            <w:noWrap/>
            <w:vAlign w:val="center"/>
            <w:hideMark/>
          </w:tcPr>
          <w:p w14:paraId="736BD0C9" w14:textId="08F05F19"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7</w:t>
            </w:r>
            <w:r w:rsidR="00D33A90">
              <w:rPr>
                <w:rFonts w:ascii="Arial" w:eastAsia="Times New Roman" w:hAnsi="Arial" w:cs="Arial"/>
                <w:sz w:val="18"/>
                <w:szCs w:val="18"/>
                <w:lang w:val="nl-NL"/>
              </w:rPr>
              <w:t>.</w:t>
            </w:r>
            <w:r w:rsidRPr="00022E8A">
              <w:rPr>
                <w:rFonts w:ascii="Arial" w:eastAsia="Times New Roman" w:hAnsi="Arial" w:cs="Arial"/>
                <w:sz w:val="18"/>
                <w:szCs w:val="18"/>
                <w:lang w:val="nl-NL"/>
              </w:rPr>
              <w:t>5</w:t>
            </w:r>
          </w:p>
        </w:tc>
      </w:tr>
      <w:tr w:rsidR="00F3171A" w:rsidRPr="00022E8A" w14:paraId="4140A682" w14:textId="77777777" w:rsidTr="009A73DF">
        <w:trPr>
          <w:trHeight w:val="300"/>
        </w:trPr>
        <w:tc>
          <w:tcPr>
            <w:tcW w:w="2567" w:type="dxa"/>
            <w:tcBorders>
              <w:top w:val="nil"/>
              <w:left w:val="single" w:sz="4" w:space="0" w:color="auto"/>
              <w:bottom w:val="nil"/>
            </w:tcBorders>
            <w:noWrap/>
            <w:vAlign w:val="center"/>
            <w:hideMark/>
          </w:tcPr>
          <w:p w14:paraId="45BB900B" w14:textId="77777777"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14-14.9</w:t>
            </w:r>
          </w:p>
        </w:tc>
        <w:tc>
          <w:tcPr>
            <w:tcW w:w="709" w:type="dxa"/>
            <w:tcBorders>
              <w:top w:val="nil"/>
              <w:left w:val="nil"/>
              <w:bottom w:val="nil"/>
              <w:right w:val="single" w:sz="8" w:space="0" w:color="auto"/>
            </w:tcBorders>
            <w:noWrap/>
            <w:vAlign w:val="center"/>
            <w:hideMark/>
          </w:tcPr>
          <w:p w14:paraId="4791D90D" w14:textId="77777777"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7</w:t>
            </w:r>
          </w:p>
        </w:tc>
      </w:tr>
      <w:tr w:rsidR="00F3171A" w:rsidRPr="00022E8A" w14:paraId="5E0590CB" w14:textId="77777777" w:rsidTr="009A73DF">
        <w:trPr>
          <w:trHeight w:val="300"/>
        </w:trPr>
        <w:tc>
          <w:tcPr>
            <w:tcW w:w="2567" w:type="dxa"/>
            <w:tcBorders>
              <w:top w:val="nil"/>
              <w:left w:val="single" w:sz="4" w:space="0" w:color="auto"/>
              <w:bottom w:val="nil"/>
            </w:tcBorders>
            <w:noWrap/>
            <w:vAlign w:val="center"/>
            <w:hideMark/>
          </w:tcPr>
          <w:p w14:paraId="68409A72" w14:textId="6EB7FA8B"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12-13</w:t>
            </w:r>
            <w:r w:rsidR="00D33A90">
              <w:rPr>
                <w:rFonts w:ascii="Arial" w:eastAsia="Times New Roman" w:hAnsi="Arial" w:cs="Arial"/>
                <w:sz w:val="18"/>
                <w:szCs w:val="18"/>
                <w:lang w:val="nl-NL"/>
              </w:rPr>
              <w:t>.</w:t>
            </w:r>
            <w:r w:rsidRPr="00022E8A">
              <w:rPr>
                <w:rFonts w:ascii="Arial" w:eastAsia="Times New Roman" w:hAnsi="Arial" w:cs="Arial"/>
                <w:sz w:val="18"/>
                <w:szCs w:val="18"/>
                <w:lang w:val="nl-NL"/>
              </w:rPr>
              <w:t>9</w:t>
            </w:r>
          </w:p>
        </w:tc>
        <w:tc>
          <w:tcPr>
            <w:tcW w:w="709" w:type="dxa"/>
            <w:tcBorders>
              <w:top w:val="nil"/>
              <w:left w:val="nil"/>
              <w:bottom w:val="nil"/>
              <w:right w:val="single" w:sz="8" w:space="0" w:color="auto"/>
            </w:tcBorders>
            <w:noWrap/>
            <w:vAlign w:val="center"/>
            <w:hideMark/>
          </w:tcPr>
          <w:p w14:paraId="117203B9" w14:textId="3D835982"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6</w:t>
            </w:r>
            <w:r w:rsidR="00D33A90">
              <w:rPr>
                <w:rFonts w:ascii="Arial" w:eastAsia="Times New Roman" w:hAnsi="Arial" w:cs="Arial"/>
                <w:sz w:val="18"/>
                <w:szCs w:val="18"/>
                <w:lang w:val="nl-NL"/>
              </w:rPr>
              <w:t>.</w:t>
            </w:r>
            <w:r w:rsidRPr="00022E8A">
              <w:rPr>
                <w:rFonts w:ascii="Arial" w:eastAsia="Times New Roman" w:hAnsi="Arial" w:cs="Arial"/>
                <w:sz w:val="18"/>
                <w:szCs w:val="18"/>
                <w:lang w:val="nl-NL"/>
              </w:rPr>
              <w:t>5</w:t>
            </w:r>
          </w:p>
        </w:tc>
      </w:tr>
      <w:tr w:rsidR="008A45CA" w:rsidRPr="00022E8A" w14:paraId="79915980" w14:textId="77777777" w:rsidTr="009A73DF">
        <w:trPr>
          <w:trHeight w:val="315"/>
        </w:trPr>
        <w:tc>
          <w:tcPr>
            <w:tcW w:w="2567" w:type="dxa"/>
            <w:tcBorders>
              <w:top w:val="nil"/>
              <w:left w:val="single" w:sz="4" w:space="0" w:color="auto"/>
              <w:bottom w:val="single" w:sz="4" w:space="0" w:color="auto"/>
            </w:tcBorders>
            <w:noWrap/>
            <w:vAlign w:val="center"/>
            <w:hideMark/>
          </w:tcPr>
          <w:p w14:paraId="1690AB9E" w14:textId="77777777"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10-11.9</w:t>
            </w:r>
          </w:p>
        </w:tc>
        <w:tc>
          <w:tcPr>
            <w:tcW w:w="709" w:type="dxa"/>
            <w:tcBorders>
              <w:top w:val="nil"/>
              <w:left w:val="nil"/>
              <w:bottom w:val="single" w:sz="8" w:space="0" w:color="auto"/>
              <w:right w:val="single" w:sz="8" w:space="0" w:color="auto"/>
            </w:tcBorders>
            <w:noWrap/>
            <w:vAlign w:val="center"/>
            <w:hideMark/>
          </w:tcPr>
          <w:p w14:paraId="47148724" w14:textId="77777777" w:rsidR="008A45CA" w:rsidRPr="00022E8A" w:rsidRDefault="008A45CA" w:rsidP="009A73DF">
            <w:pPr>
              <w:spacing w:after="0" w:line="240" w:lineRule="auto"/>
              <w:jc w:val="center"/>
              <w:rPr>
                <w:rFonts w:ascii="Arial" w:eastAsia="Times New Roman" w:hAnsi="Arial" w:cs="Arial"/>
                <w:sz w:val="18"/>
                <w:szCs w:val="18"/>
                <w:lang w:val="nl-NL"/>
              </w:rPr>
            </w:pPr>
            <w:r w:rsidRPr="00022E8A">
              <w:rPr>
                <w:rFonts w:ascii="Arial" w:eastAsia="Times New Roman" w:hAnsi="Arial" w:cs="Arial"/>
                <w:sz w:val="18"/>
                <w:szCs w:val="18"/>
                <w:lang w:val="nl-NL"/>
              </w:rPr>
              <w:t>6</w:t>
            </w:r>
          </w:p>
        </w:tc>
      </w:tr>
    </w:tbl>
    <w:p w14:paraId="58237324" w14:textId="77777777" w:rsidR="008A45CA" w:rsidRPr="00022E8A" w:rsidRDefault="008A45CA" w:rsidP="007F27EE">
      <w:pPr>
        <w:pStyle w:val="Default"/>
        <w:jc w:val="both"/>
        <w:rPr>
          <w:rFonts w:ascii="Arial" w:hAnsi="Arial" w:cs="Arial"/>
          <w:b/>
          <w:color w:val="auto"/>
          <w:sz w:val="18"/>
          <w:szCs w:val="18"/>
          <w:lang w:val="nl-NL"/>
        </w:rPr>
      </w:pPr>
    </w:p>
    <w:p w14:paraId="63051ECB" w14:textId="77777777" w:rsidR="009A73DF" w:rsidRPr="00022E8A" w:rsidRDefault="008C4DE9" w:rsidP="000F7F36">
      <w:pPr>
        <w:pStyle w:val="Lijstalinea"/>
        <w:numPr>
          <w:ilvl w:val="0"/>
          <w:numId w:val="17"/>
        </w:numPr>
        <w:spacing w:after="0"/>
        <w:ind w:left="360"/>
        <w:rPr>
          <w:rFonts w:cs="Arial"/>
          <w:i/>
        </w:rPr>
      </w:pPr>
      <w:r w:rsidRPr="00022E8A">
        <w:rPr>
          <w:rFonts w:cs="Arial"/>
        </w:rPr>
        <w:t>Indien</w:t>
      </w:r>
      <w:r w:rsidR="009A73DF" w:rsidRPr="00022E8A">
        <w:rPr>
          <w:rFonts w:cs="Arial"/>
        </w:rPr>
        <w:t xml:space="preserve"> je een deel van je vakken in het buitenland hebt gevolgd</w:t>
      </w:r>
      <w:r w:rsidR="000756C9" w:rsidRPr="00022E8A">
        <w:rPr>
          <w:rFonts w:cs="Arial"/>
        </w:rPr>
        <w:t>,</w:t>
      </w:r>
      <w:r w:rsidR="009A73DF" w:rsidRPr="00022E8A">
        <w:rPr>
          <w:rFonts w:cs="Arial"/>
        </w:rPr>
        <w:t xml:space="preserve"> kunnen de punten van die vakken worden omgerekend volgens de tabel die op jouw </w:t>
      </w:r>
      <w:r w:rsidR="000756C9" w:rsidRPr="00022E8A">
        <w:rPr>
          <w:rFonts w:cs="Arial"/>
        </w:rPr>
        <w:t xml:space="preserve">punten </w:t>
      </w:r>
      <w:r w:rsidR="009A73DF" w:rsidRPr="00022E8A">
        <w:rPr>
          <w:rFonts w:cs="Arial"/>
        </w:rPr>
        <w:t>van toepassing is.</w:t>
      </w:r>
    </w:p>
    <w:p w14:paraId="567B2F1B" w14:textId="6AF82597" w:rsidR="009A73DF" w:rsidRPr="00022E8A" w:rsidRDefault="008C4DE9" w:rsidP="000F7F36">
      <w:pPr>
        <w:pStyle w:val="Lijstalinea"/>
        <w:numPr>
          <w:ilvl w:val="0"/>
          <w:numId w:val="17"/>
        </w:numPr>
        <w:spacing w:after="0"/>
        <w:ind w:left="360"/>
        <w:rPr>
          <w:rFonts w:cs="Arial"/>
        </w:rPr>
      </w:pPr>
      <w:r w:rsidRPr="00022E8A">
        <w:rPr>
          <w:rFonts w:cs="Arial"/>
        </w:rPr>
        <w:t>Het is mogelijk dat</w:t>
      </w:r>
      <w:r w:rsidR="009A73DF" w:rsidRPr="00022E8A">
        <w:rPr>
          <w:rFonts w:cs="Arial"/>
        </w:rPr>
        <w:t xml:space="preserve"> het puntensysteem van de universiteit waar jij hebt gestudeerd niet volgens </w:t>
      </w:r>
      <w:r w:rsidR="000756C9" w:rsidRPr="00022E8A">
        <w:rPr>
          <w:rFonts w:cs="Arial"/>
        </w:rPr>
        <w:t xml:space="preserve">één </w:t>
      </w:r>
      <w:r w:rsidR="009A73DF" w:rsidRPr="00022E8A">
        <w:rPr>
          <w:rFonts w:cs="Arial"/>
        </w:rPr>
        <w:t>van deze 4 tabellen naar een 10 punt</w:t>
      </w:r>
      <w:r w:rsidRPr="00022E8A">
        <w:rPr>
          <w:rFonts w:cs="Arial"/>
        </w:rPr>
        <w:t>en</w:t>
      </w:r>
      <w:r w:rsidR="009A73DF" w:rsidRPr="00022E8A">
        <w:rPr>
          <w:rFonts w:cs="Arial"/>
        </w:rPr>
        <w:t xml:space="preserve">systeem omgerekend </w:t>
      </w:r>
      <w:r w:rsidRPr="00022E8A">
        <w:rPr>
          <w:rFonts w:cs="Arial"/>
        </w:rPr>
        <w:t xml:space="preserve">kan </w:t>
      </w:r>
      <w:r w:rsidR="009A73DF" w:rsidRPr="00022E8A">
        <w:rPr>
          <w:rFonts w:cs="Arial"/>
        </w:rPr>
        <w:t>worden</w:t>
      </w:r>
      <w:r w:rsidRPr="00022E8A">
        <w:rPr>
          <w:rFonts w:cs="Arial"/>
        </w:rPr>
        <w:t xml:space="preserve">. Jij moet dan zelf uitzoeken hoe jouw cijfers omgezet kunnen worden naar het 10 puntensysteem. De uitleg </w:t>
      </w:r>
      <w:r w:rsidR="000756C9" w:rsidRPr="00022E8A">
        <w:rPr>
          <w:rFonts w:cs="Arial"/>
        </w:rPr>
        <w:t xml:space="preserve">en </w:t>
      </w:r>
      <w:r w:rsidRPr="00022E8A">
        <w:rPr>
          <w:rFonts w:cs="Arial"/>
        </w:rPr>
        <w:t xml:space="preserve">verantwoording (b.v. verwijzing naar website universiteit) moet dan worden toegevoegd aan </w:t>
      </w:r>
      <w:r w:rsidR="00FF3B7C" w:rsidRPr="00022E8A">
        <w:rPr>
          <w:rFonts w:cs="Arial"/>
        </w:rPr>
        <w:t>het</w:t>
      </w:r>
      <w:r w:rsidRPr="00022E8A">
        <w:rPr>
          <w:rFonts w:cs="Arial"/>
        </w:rPr>
        <w:t xml:space="preserve"> </w:t>
      </w:r>
      <w:r w:rsidR="00FF3B7C" w:rsidRPr="00022E8A">
        <w:rPr>
          <w:rFonts w:cs="Arial"/>
        </w:rPr>
        <w:t>E</w:t>
      </w:r>
      <w:r w:rsidRPr="00022E8A">
        <w:rPr>
          <w:rFonts w:cs="Arial"/>
        </w:rPr>
        <w:t>xce</w:t>
      </w:r>
      <w:r w:rsidR="000F7F36" w:rsidRPr="00022E8A">
        <w:rPr>
          <w:rFonts w:cs="Arial"/>
        </w:rPr>
        <w:t>l</w:t>
      </w:r>
      <w:r w:rsidR="00FF3B7C" w:rsidRPr="00022E8A">
        <w:rPr>
          <w:rFonts w:cs="Arial"/>
        </w:rPr>
        <w:t>-bestand</w:t>
      </w:r>
      <w:r w:rsidRPr="00022E8A">
        <w:rPr>
          <w:rFonts w:cs="Arial"/>
        </w:rPr>
        <w:t xml:space="preserve"> ‘</w:t>
      </w:r>
      <w:r w:rsidR="00745918" w:rsidRPr="00022E8A">
        <w:rPr>
          <w:rFonts w:cs="Arial"/>
        </w:rPr>
        <w:t>GPA-formulier_A-KOselectie</w:t>
      </w:r>
      <w:r w:rsidR="00763CE2" w:rsidRPr="00022E8A">
        <w:rPr>
          <w:rFonts w:cs="Arial"/>
        </w:rPr>
        <w:t>202</w:t>
      </w:r>
      <w:r w:rsidR="00D33A90">
        <w:rPr>
          <w:rFonts w:cs="Arial"/>
        </w:rPr>
        <w:t>7</w:t>
      </w:r>
      <w:r w:rsidR="000F7F36" w:rsidRPr="00022E8A">
        <w:rPr>
          <w:rFonts w:cs="Arial"/>
        </w:rPr>
        <w:t>’.</w:t>
      </w:r>
      <w:r w:rsidRPr="00022E8A">
        <w:rPr>
          <w:rFonts w:cs="Arial"/>
        </w:rPr>
        <w:t xml:space="preserve"> </w:t>
      </w:r>
    </w:p>
    <w:p w14:paraId="4ECB0516" w14:textId="7CE90C76" w:rsidR="000F7F36" w:rsidRPr="00022E8A" w:rsidRDefault="000F7F36" w:rsidP="000F7F36">
      <w:pPr>
        <w:pStyle w:val="Lijstalinea"/>
        <w:numPr>
          <w:ilvl w:val="0"/>
          <w:numId w:val="17"/>
        </w:numPr>
        <w:spacing w:after="0"/>
        <w:ind w:left="360"/>
        <w:rPr>
          <w:rFonts w:cs="Arial"/>
        </w:rPr>
      </w:pPr>
      <w:r w:rsidRPr="00022E8A">
        <w:rPr>
          <w:rFonts w:cs="Arial"/>
        </w:rPr>
        <w:t>Sommige opleidingen staan toe dat een vak waarvoor je een onvoldoende hebt gescoord toch in je cijferlijst wordt opgenomen (b.v. omdat je compenseert met een ander resultaat). Indien op je lijst een score staat die lager is dan de laagste score in de bovenstaande tabellen neem je in je GPA</w:t>
      </w:r>
      <w:r w:rsidR="00CF7020" w:rsidRPr="00022E8A">
        <w:rPr>
          <w:rFonts w:cs="Arial"/>
        </w:rPr>
        <w:t>-</w:t>
      </w:r>
      <w:r w:rsidRPr="00022E8A">
        <w:rPr>
          <w:rFonts w:cs="Arial"/>
        </w:rPr>
        <w:t>tabel een 5 op als score in het 10 puntensysteem.</w:t>
      </w:r>
    </w:p>
    <w:p w14:paraId="5D8EF482" w14:textId="77777777" w:rsidR="007F23C3" w:rsidRPr="00022E8A" w:rsidRDefault="007F23C3">
      <w:pPr>
        <w:rPr>
          <w:rFonts w:cs="Arial"/>
          <w:b/>
          <w:sz w:val="18"/>
          <w:szCs w:val="18"/>
          <w:lang w:val="nl-NL"/>
        </w:rPr>
      </w:pPr>
      <w:r w:rsidRPr="00022E8A">
        <w:rPr>
          <w:rFonts w:cs="Arial"/>
          <w:b/>
          <w:sz w:val="18"/>
          <w:szCs w:val="18"/>
          <w:lang w:val="nl-NL"/>
        </w:rPr>
        <w:br w:type="page"/>
      </w:r>
    </w:p>
    <w:p w14:paraId="5046FF0F" w14:textId="17984834" w:rsidR="007F23C3" w:rsidRPr="00022E8A" w:rsidRDefault="007F23C3" w:rsidP="007F23C3">
      <w:pPr>
        <w:pStyle w:val="Default"/>
        <w:jc w:val="both"/>
        <w:rPr>
          <w:rFonts w:asciiTheme="minorHAnsi" w:hAnsiTheme="minorHAnsi" w:cs="Arial"/>
          <w:b/>
          <w:color w:val="auto"/>
          <w:sz w:val="22"/>
          <w:szCs w:val="22"/>
          <w:lang w:val="nl-NL"/>
        </w:rPr>
      </w:pPr>
      <w:r w:rsidRPr="00022E8A">
        <w:rPr>
          <w:rFonts w:asciiTheme="minorHAnsi" w:hAnsiTheme="minorHAnsi" w:cs="Arial"/>
          <w:b/>
          <w:color w:val="auto"/>
          <w:sz w:val="22"/>
          <w:szCs w:val="22"/>
          <w:lang w:val="nl-NL"/>
        </w:rPr>
        <w:lastRenderedPageBreak/>
        <w:t>Bijlage 3: Exacte naamgeving van je opleiding (+ track, indien van toepassing) en onderwijsinstelling voor equivalentie</w:t>
      </w:r>
      <w:r w:rsidR="00CF7020" w:rsidRPr="00022E8A">
        <w:rPr>
          <w:rFonts w:asciiTheme="minorHAnsi" w:hAnsiTheme="minorHAnsi" w:cs="Arial"/>
          <w:b/>
          <w:color w:val="auto"/>
          <w:sz w:val="22"/>
          <w:szCs w:val="22"/>
          <w:lang w:val="nl-NL"/>
        </w:rPr>
        <w:t>-</w:t>
      </w:r>
      <w:r w:rsidRPr="00022E8A">
        <w:rPr>
          <w:rFonts w:asciiTheme="minorHAnsi" w:hAnsiTheme="minorHAnsi" w:cs="Arial"/>
          <w:b/>
          <w:color w:val="auto"/>
          <w:sz w:val="22"/>
          <w:szCs w:val="22"/>
          <w:lang w:val="nl-NL"/>
        </w:rPr>
        <w:t xml:space="preserve"> </w:t>
      </w:r>
      <w:r w:rsidR="00CF7020" w:rsidRPr="00022E8A">
        <w:rPr>
          <w:rFonts w:asciiTheme="minorHAnsi" w:hAnsiTheme="minorHAnsi" w:cs="Arial"/>
          <w:b/>
          <w:color w:val="auto"/>
          <w:sz w:val="22"/>
          <w:szCs w:val="22"/>
          <w:lang w:val="nl-NL"/>
        </w:rPr>
        <w:t xml:space="preserve">en </w:t>
      </w:r>
      <w:r w:rsidRPr="00022E8A">
        <w:rPr>
          <w:rFonts w:asciiTheme="minorHAnsi" w:hAnsiTheme="minorHAnsi" w:cs="Arial"/>
          <w:b/>
          <w:color w:val="auto"/>
          <w:sz w:val="22"/>
          <w:szCs w:val="22"/>
          <w:lang w:val="nl-NL"/>
        </w:rPr>
        <w:t>GPA</w:t>
      </w:r>
      <w:r w:rsidR="00CF7020" w:rsidRPr="00022E8A">
        <w:rPr>
          <w:rFonts w:asciiTheme="minorHAnsi" w:hAnsiTheme="minorHAnsi" w:cs="Arial"/>
          <w:b/>
          <w:color w:val="auto"/>
          <w:sz w:val="22"/>
          <w:szCs w:val="22"/>
          <w:lang w:val="nl-NL"/>
        </w:rPr>
        <w:t>-</w:t>
      </w:r>
      <w:r w:rsidRPr="00022E8A">
        <w:rPr>
          <w:rFonts w:asciiTheme="minorHAnsi" w:hAnsiTheme="minorHAnsi" w:cs="Arial"/>
          <w:b/>
          <w:color w:val="auto"/>
          <w:sz w:val="22"/>
          <w:szCs w:val="22"/>
          <w:lang w:val="nl-NL"/>
        </w:rPr>
        <w:t>formulier</w:t>
      </w:r>
    </w:p>
    <w:p w14:paraId="4EB3C880" w14:textId="77777777" w:rsidR="001A1376" w:rsidRPr="00022E8A" w:rsidRDefault="001A1376" w:rsidP="007F27EE">
      <w:pPr>
        <w:pStyle w:val="Default"/>
        <w:jc w:val="both"/>
        <w:rPr>
          <w:rFonts w:asciiTheme="minorHAnsi" w:hAnsiTheme="minorHAnsi" w:cs="Arial"/>
          <w:b/>
          <w:color w:val="auto"/>
          <w:sz w:val="22"/>
          <w:szCs w:val="22"/>
          <w:lang w:val="nl-NL"/>
        </w:rPr>
      </w:pPr>
    </w:p>
    <w:p w14:paraId="621FBF79" w14:textId="77777777" w:rsidR="007F23C3" w:rsidRPr="00022E8A" w:rsidRDefault="007F23C3" w:rsidP="007F23C3">
      <w:pPr>
        <w:spacing w:after="0"/>
        <w:rPr>
          <w:rFonts w:cs="Arial"/>
          <w:lang w:val="nl-NL"/>
        </w:rPr>
      </w:pPr>
      <w:r w:rsidRPr="00022E8A">
        <w:rPr>
          <w:rFonts w:cs="Arial"/>
          <w:lang w:val="nl-NL"/>
        </w:rPr>
        <w:t xml:space="preserve">Indien je je opleiding (bachelor) aan één van de onderstaande universiteiten hebt gevolgd dien je de naam van die universiteit als volgt </w:t>
      </w:r>
      <w:r w:rsidR="000756C9" w:rsidRPr="00022E8A">
        <w:rPr>
          <w:rFonts w:cs="Arial"/>
          <w:lang w:val="nl-NL"/>
        </w:rPr>
        <w:t xml:space="preserve">te </w:t>
      </w:r>
      <w:r w:rsidRPr="00022E8A">
        <w:rPr>
          <w:rFonts w:cs="Arial"/>
          <w:lang w:val="nl-NL"/>
        </w:rPr>
        <w:t xml:space="preserve">schrijven: </w:t>
      </w:r>
    </w:p>
    <w:p w14:paraId="77017127" w14:textId="77777777" w:rsidR="007F23C3" w:rsidRPr="00022E8A" w:rsidRDefault="007F23C3" w:rsidP="007F23C3">
      <w:pPr>
        <w:pStyle w:val="Lijstalinea"/>
        <w:numPr>
          <w:ilvl w:val="0"/>
          <w:numId w:val="10"/>
        </w:numPr>
        <w:spacing w:after="0"/>
        <w:rPr>
          <w:rFonts w:cs="Arial"/>
        </w:rPr>
      </w:pPr>
      <w:r w:rsidRPr="00022E8A">
        <w:rPr>
          <w:rFonts w:cs="Arial"/>
        </w:rPr>
        <w:t>Erasmus Univers</w:t>
      </w:r>
      <w:r w:rsidR="008C4DE9" w:rsidRPr="00022E8A">
        <w:rPr>
          <w:rFonts w:cs="Arial"/>
        </w:rPr>
        <w:t>i</w:t>
      </w:r>
      <w:r w:rsidRPr="00022E8A">
        <w:rPr>
          <w:rFonts w:cs="Arial"/>
        </w:rPr>
        <w:t>teit Rotterdam</w:t>
      </w:r>
    </w:p>
    <w:p w14:paraId="0D5ECA1A" w14:textId="77777777" w:rsidR="007F23C3" w:rsidRPr="00022E8A" w:rsidRDefault="007F23C3" w:rsidP="007F23C3">
      <w:pPr>
        <w:pStyle w:val="Lijstalinea"/>
        <w:numPr>
          <w:ilvl w:val="0"/>
          <w:numId w:val="10"/>
        </w:numPr>
        <w:spacing w:after="0"/>
        <w:rPr>
          <w:rFonts w:cs="Arial"/>
        </w:rPr>
      </w:pPr>
      <w:r w:rsidRPr="00022E8A">
        <w:rPr>
          <w:rFonts w:cs="Arial"/>
        </w:rPr>
        <w:t>Radboud Universiteit Nijmegen</w:t>
      </w:r>
    </w:p>
    <w:p w14:paraId="087BEE56" w14:textId="77777777" w:rsidR="007F23C3" w:rsidRPr="00022E8A" w:rsidRDefault="007F23C3" w:rsidP="007F23C3">
      <w:pPr>
        <w:pStyle w:val="Lijstalinea"/>
        <w:numPr>
          <w:ilvl w:val="0"/>
          <w:numId w:val="10"/>
        </w:numPr>
        <w:spacing w:after="0"/>
        <w:rPr>
          <w:rFonts w:cs="Arial"/>
        </w:rPr>
      </w:pPr>
      <w:r w:rsidRPr="00022E8A">
        <w:rPr>
          <w:rFonts w:cs="Arial"/>
        </w:rPr>
        <w:t>Rijksuniversiteit Groningen</w:t>
      </w:r>
    </w:p>
    <w:p w14:paraId="15731723" w14:textId="77777777" w:rsidR="007F23C3" w:rsidRPr="00022E8A" w:rsidRDefault="007F23C3" w:rsidP="007F23C3">
      <w:pPr>
        <w:pStyle w:val="Lijstalinea"/>
        <w:numPr>
          <w:ilvl w:val="0"/>
          <w:numId w:val="10"/>
        </w:numPr>
        <w:spacing w:after="0"/>
        <w:rPr>
          <w:rFonts w:cs="Arial"/>
        </w:rPr>
      </w:pPr>
      <w:r w:rsidRPr="00022E8A">
        <w:rPr>
          <w:rFonts w:cs="Arial"/>
        </w:rPr>
        <w:t>Technische Universiteit Delft</w:t>
      </w:r>
    </w:p>
    <w:p w14:paraId="7B4B4E89" w14:textId="77777777" w:rsidR="007F23C3" w:rsidRPr="00022E8A" w:rsidRDefault="007F23C3" w:rsidP="007F23C3">
      <w:pPr>
        <w:pStyle w:val="Lijstalinea"/>
        <w:numPr>
          <w:ilvl w:val="0"/>
          <w:numId w:val="10"/>
        </w:numPr>
        <w:spacing w:after="0"/>
        <w:rPr>
          <w:rFonts w:cs="Arial"/>
        </w:rPr>
      </w:pPr>
      <w:r w:rsidRPr="00022E8A">
        <w:rPr>
          <w:rFonts w:cs="Arial"/>
        </w:rPr>
        <w:t>Technische Universiteit Eindhoven</w:t>
      </w:r>
    </w:p>
    <w:p w14:paraId="1310E026" w14:textId="77777777" w:rsidR="007F23C3" w:rsidRPr="00022E8A" w:rsidRDefault="007F23C3" w:rsidP="007F23C3">
      <w:pPr>
        <w:pStyle w:val="Lijstalinea"/>
        <w:numPr>
          <w:ilvl w:val="0"/>
          <w:numId w:val="10"/>
        </w:numPr>
        <w:spacing w:after="0"/>
        <w:rPr>
          <w:rFonts w:cs="Arial"/>
        </w:rPr>
      </w:pPr>
      <w:r w:rsidRPr="00022E8A">
        <w:rPr>
          <w:rFonts w:cs="Arial"/>
        </w:rPr>
        <w:t>Universiteit Leiden</w:t>
      </w:r>
    </w:p>
    <w:p w14:paraId="0973C762" w14:textId="77777777" w:rsidR="007F23C3" w:rsidRPr="00022E8A" w:rsidRDefault="007F23C3" w:rsidP="007F23C3">
      <w:pPr>
        <w:pStyle w:val="Lijstalinea"/>
        <w:numPr>
          <w:ilvl w:val="0"/>
          <w:numId w:val="10"/>
        </w:numPr>
        <w:spacing w:after="0"/>
        <w:rPr>
          <w:rFonts w:cs="Arial"/>
        </w:rPr>
      </w:pPr>
      <w:r w:rsidRPr="00022E8A">
        <w:rPr>
          <w:rFonts w:cs="Arial"/>
        </w:rPr>
        <w:t>Universiteit Maastricht</w:t>
      </w:r>
    </w:p>
    <w:p w14:paraId="39B4A935" w14:textId="77777777" w:rsidR="007F23C3" w:rsidRPr="00022E8A" w:rsidRDefault="007F23C3" w:rsidP="007F23C3">
      <w:pPr>
        <w:pStyle w:val="Lijstalinea"/>
        <w:numPr>
          <w:ilvl w:val="0"/>
          <w:numId w:val="10"/>
        </w:numPr>
        <w:spacing w:after="0"/>
        <w:rPr>
          <w:rFonts w:cs="Arial"/>
        </w:rPr>
      </w:pPr>
      <w:r w:rsidRPr="00022E8A">
        <w:rPr>
          <w:rFonts w:cs="Arial"/>
        </w:rPr>
        <w:t>Universiteit Twente</w:t>
      </w:r>
    </w:p>
    <w:p w14:paraId="62CC2F58" w14:textId="77777777" w:rsidR="007F23C3" w:rsidRPr="00022E8A" w:rsidRDefault="007F23C3" w:rsidP="007F23C3">
      <w:pPr>
        <w:pStyle w:val="Lijstalinea"/>
        <w:numPr>
          <w:ilvl w:val="0"/>
          <w:numId w:val="10"/>
        </w:numPr>
        <w:spacing w:after="0"/>
        <w:rPr>
          <w:rFonts w:cs="Arial"/>
        </w:rPr>
      </w:pPr>
      <w:r w:rsidRPr="00022E8A">
        <w:rPr>
          <w:rFonts w:cs="Arial"/>
        </w:rPr>
        <w:t>Universiteit Utrecht, Middelburg</w:t>
      </w:r>
    </w:p>
    <w:p w14:paraId="4E411BAF" w14:textId="77777777" w:rsidR="007F23C3" w:rsidRPr="00022E8A" w:rsidRDefault="007F23C3" w:rsidP="007F23C3">
      <w:pPr>
        <w:pStyle w:val="Lijstalinea"/>
        <w:numPr>
          <w:ilvl w:val="0"/>
          <w:numId w:val="10"/>
        </w:numPr>
        <w:spacing w:after="0"/>
        <w:rPr>
          <w:rFonts w:cs="Arial"/>
        </w:rPr>
      </w:pPr>
      <w:r w:rsidRPr="00022E8A">
        <w:rPr>
          <w:rFonts w:cs="Arial"/>
        </w:rPr>
        <w:t>Universiteit Utrecht, Utrecht</w:t>
      </w:r>
    </w:p>
    <w:p w14:paraId="32CFE4D0" w14:textId="77777777" w:rsidR="007F23C3" w:rsidRPr="00022E8A" w:rsidRDefault="007F23C3" w:rsidP="007F23C3">
      <w:pPr>
        <w:pStyle w:val="Lijstalinea"/>
        <w:numPr>
          <w:ilvl w:val="0"/>
          <w:numId w:val="10"/>
        </w:numPr>
        <w:spacing w:after="0"/>
        <w:rPr>
          <w:rFonts w:cs="Arial"/>
        </w:rPr>
      </w:pPr>
      <w:r w:rsidRPr="00022E8A">
        <w:rPr>
          <w:rFonts w:cs="Arial"/>
        </w:rPr>
        <w:t>Universiteit van Amsterdam</w:t>
      </w:r>
    </w:p>
    <w:p w14:paraId="6C89CA0A" w14:textId="77777777" w:rsidR="007F23C3" w:rsidRPr="00022E8A" w:rsidRDefault="007F23C3" w:rsidP="007F23C3">
      <w:pPr>
        <w:pStyle w:val="Lijstalinea"/>
        <w:numPr>
          <w:ilvl w:val="0"/>
          <w:numId w:val="10"/>
        </w:numPr>
        <w:spacing w:after="0"/>
        <w:rPr>
          <w:rFonts w:cs="Arial"/>
        </w:rPr>
      </w:pPr>
      <w:r w:rsidRPr="00022E8A">
        <w:rPr>
          <w:rFonts w:cs="Arial"/>
        </w:rPr>
        <w:t>Universiteit van Tilburg</w:t>
      </w:r>
    </w:p>
    <w:p w14:paraId="7D18D099" w14:textId="599D4DFE" w:rsidR="007F23C3" w:rsidRPr="00022E8A" w:rsidRDefault="007F23C3" w:rsidP="007F23C3">
      <w:pPr>
        <w:pStyle w:val="Lijstalinea"/>
        <w:numPr>
          <w:ilvl w:val="0"/>
          <w:numId w:val="10"/>
        </w:numPr>
        <w:spacing w:after="0"/>
        <w:rPr>
          <w:rFonts w:cs="Arial"/>
        </w:rPr>
      </w:pPr>
      <w:r w:rsidRPr="00022E8A">
        <w:rPr>
          <w:rFonts w:cs="Arial"/>
        </w:rPr>
        <w:t>Vrije Universiteit</w:t>
      </w:r>
      <w:r w:rsidR="00637EE8">
        <w:rPr>
          <w:rFonts w:cs="Arial"/>
        </w:rPr>
        <w:t xml:space="preserve"> </w:t>
      </w:r>
      <w:r w:rsidR="00CA0925">
        <w:rPr>
          <w:rFonts w:cs="Arial"/>
        </w:rPr>
        <w:t>(</w:t>
      </w:r>
      <w:r w:rsidR="00637EE8">
        <w:rPr>
          <w:rFonts w:cs="Arial"/>
        </w:rPr>
        <w:t>Amsterdam</w:t>
      </w:r>
      <w:r w:rsidR="00CA0925">
        <w:rPr>
          <w:rFonts w:cs="Arial"/>
        </w:rPr>
        <w:t>)</w:t>
      </w:r>
    </w:p>
    <w:p w14:paraId="3C077E3C" w14:textId="77777777" w:rsidR="009A73DF" w:rsidRPr="00022E8A" w:rsidRDefault="007F23C3" w:rsidP="009A73DF">
      <w:pPr>
        <w:pStyle w:val="Lijstalinea"/>
        <w:numPr>
          <w:ilvl w:val="0"/>
          <w:numId w:val="10"/>
        </w:numPr>
        <w:spacing w:after="0"/>
        <w:rPr>
          <w:rFonts w:cs="Arial"/>
        </w:rPr>
      </w:pPr>
      <w:r w:rsidRPr="00022E8A">
        <w:rPr>
          <w:rFonts w:cs="Arial"/>
        </w:rPr>
        <w:t>Wageningen University</w:t>
      </w:r>
    </w:p>
    <w:p w14:paraId="068298FF" w14:textId="79807B59" w:rsidR="009A73DF" w:rsidRPr="00022E8A" w:rsidRDefault="009A73DF" w:rsidP="009A73DF">
      <w:pPr>
        <w:pStyle w:val="Lijstalinea"/>
        <w:spacing w:after="0"/>
        <w:ind w:left="0"/>
        <w:rPr>
          <w:rFonts w:cs="Arial"/>
        </w:rPr>
      </w:pPr>
      <w:r w:rsidRPr="00022E8A">
        <w:rPr>
          <w:rFonts w:cs="Arial"/>
        </w:rPr>
        <w:t xml:space="preserve">Indien de universiteit, bacheloropleiding en/of track die jij </w:t>
      </w:r>
      <w:r w:rsidR="000756C9" w:rsidRPr="00022E8A">
        <w:rPr>
          <w:rFonts w:cs="Arial"/>
        </w:rPr>
        <w:t xml:space="preserve">hebt </w:t>
      </w:r>
      <w:r w:rsidRPr="00022E8A">
        <w:rPr>
          <w:rFonts w:cs="Arial"/>
        </w:rPr>
        <w:t>gevolgd niet in deze lijst staat</w:t>
      </w:r>
      <w:r w:rsidR="000756C9" w:rsidRPr="00022E8A">
        <w:rPr>
          <w:rFonts w:cs="Arial"/>
        </w:rPr>
        <w:t>,</w:t>
      </w:r>
      <w:r w:rsidRPr="00022E8A">
        <w:rPr>
          <w:rFonts w:cs="Arial"/>
        </w:rPr>
        <w:t xml:space="preserve"> vul dan de officiële naam in van de opleiding die jij </w:t>
      </w:r>
      <w:r w:rsidR="000756C9" w:rsidRPr="00022E8A">
        <w:rPr>
          <w:rFonts w:cs="Arial"/>
        </w:rPr>
        <w:t xml:space="preserve">hebt </w:t>
      </w:r>
      <w:r w:rsidRPr="00022E8A">
        <w:rPr>
          <w:rFonts w:cs="Arial"/>
        </w:rPr>
        <w:t xml:space="preserve">gevolgd (+ universiteit), zoals vermeld op de website van de universiteit. </w:t>
      </w:r>
    </w:p>
    <w:p w14:paraId="5B340FE7" w14:textId="77777777" w:rsidR="009A73DF" w:rsidRPr="00022E8A" w:rsidRDefault="009A73DF" w:rsidP="007F23C3">
      <w:pPr>
        <w:spacing w:after="0"/>
        <w:rPr>
          <w:rFonts w:cs="Arial"/>
          <w:lang w:val="nl-NL"/>
        </w:rPr>
      </w:pPr>
    </w:p>
    <w:p w14:paraId="775303A1" w14:textId="77777777" w:rsidR="007F23C3" w:rsidRPr="00022E8A" w:rsidRDefault="007F23C3" w:rsidP="007F23C3">
      <w:pPr>
        <w:spacing w:after="0"/>
        <w:rPr>
          <w:rFonts w:cs="Arial"/>
          <w:lang w:val="nl-NL"/>
        </w:rPr>
      </w:pPr>
      <w:r w:rsidRPr="00022E8A">
        <w:rPr>
          <w:rFonts w:cs="Arial"/>
          <w:lang w:val="nl-NL"/>
        </w:rPr>
        <w:t>Indien je een van de onderstaande bacheloropleidingen hebt gevolgd, dien je de naam van je opleiding als volgt te schrijven:</w:t>
      </w:r>
    </w:p>
    <w:p w14:paraId="46BF3B36" w14:textId="77777777" w:rsidR="007F23C3" w:rsidRPr="00022E8A" w:rsidRDefault="007F23C3" w:rsidP="007F23C3">
      <w:pPr>
        <w:pStyle w:val="Lijstalinea"/>
        <w:numPr>
          <w:ilvl w:val="0"/>
          <w:numId w:val="11"/>
        </w:numPr>
        <w:spacing w:after="0"/>
        <w:rPr>
          <w:rFonts w:cs="Arial"/>
        </w:rPr>
      </w:pPr>
      <w:r w:rsidRPr="00022E8A">
        <w:rPr>
          <w:rFonts w:cs="Arial"/>
        </w:rPr>
        <w:t>Biologie</w:t>
      </w:r>
    </w:p>
    <w:p w14:paraId="314F6D0C" w14:textId="77777777" w:rsidR="007F23C3" w:rsidRPr="00022E8A" w:rsidRDefault="007F23C3" w:rsidP="007F23C3">
      <w:pPr>
        <w:pStyle w:val="Lijstalinea"/>
        <w:numPr>
          <w:ilvl w:val="0"/>
          <w:numId w:val="11"/>
        </w:numPr>
        <w:spacing w:after="0"/>
        <w:rPr>
          <w:rFonts w:cs="Arial"/>
        </w:rPr>
      </w:pPr>
      <w:r w:rsidRPr="00022E8A">
        <w:rPr>
          <w:rFonts w:cs="Arial"/>
        </w:rPr>
        <w:t>Biomedische Wetenschappen</w:t>
      </w:r>
    </w:p>
    <w:p w14:paraId="4F172473" w14:textId="77777777" w:rsidR="007F23C3" w:rsidRPr="00022E8A" w:rsidRDefault="007F23C3" w:rsidP="007F23C3">
      <w:pPr>
        <w:pStyle w:val="Lijstalinea"/>
        <w:numPr>
          <w:ilvl w:val="0"/>
          <w:numId w:val="11"/>
        </w:numPr>
        <w:spacing w:after="0"/>
        <w:rPr>
          <w:rFonts w:cs="Arial"/>
        </w:rPr>
      </w:pPr>
      <w:r w:rsidRPr="00022E8A">
        <w:rPr>
          <w:rFonts w:cs="Arial"/>
        </w:rPr>
        <w:t>Gezondheidswetenschappen</w:t>
      </w:r>
    </w:p>
    <w:p w14:paraId="45DE275E" w14:textId="77777777" w:rsidR="007F23C3" w:rsidRPr="00022E8A" w:rsidRDefault="007F23C3" w:rsidP="007F23C3">
      <w:pPr>
        <w:pStyle w:val="Lijstalinea"/>
        <w:numPr>
          <w:ilvl w:val="0"/>
          <w:numId w:val="11"/>
        </w:numPr>
        <w:spacing w:after="0"/>
        <w:rPr>
          <w:rFonts w:cs="Arial"/>
        </w:rPr>
      </w:pPr>
      <w:r w:rsidRPr="00022E8A">
        <w:rPr>
          <w:rFonts w:cs="Arial"/>
        </w:rPr>
        <w:t xml:space="preserve">College of </w:t>
      </w:r>
      <w:proofErr w:type="spellStart"/>
      <w:r w:rsidRPr="00022E8A">
        <w:rPr>
          <w:rFonts w:cs="Arial"/>
        </w:rPr>
        <w:t>Pharmaceutical</w:t>
      </w:r>
      <w:proofErr w:type="spellEnd"/>
      <w:r w:rsidRPr="00022E8A">
        <w:rPr>
          <w:rFonts w:cs="Arial"/>
        </w:rPr>
        <w:t xml:space="preserve"> Sciences</w:t>
      </w:r>
    </w:p>
    <w:p w14:paraId="769927F2" w14:textId="77777777" w:rsidR="007F23C3" w:rsidRPr="00022E8A" w:rsidRDefault="007F23C3" w:rsidP="007F23C3">
      <w:pPr>
        <w:pStyle w:val="Lijstalinea"/>
        <w:numPr>
          <w:ilvl w:val="0"/>
          <w:numId w:val="11"/>
        </w:numPr>
        <w:spacing w:after="0"/>
        <w:rPr>
          <w:rFonts w:cs="Arial"/>
        </w:rPr>
      </w:pPr>
      <w:r w:rsidRPr="00022E8A">
        <w:rPr>
          <w:rFonts w:cs="Arial"/>
        </w:rPr>
        <w:t>Farmacie</w:t>
      </w:r>
    </w:p>
    <w:p w14:paraId="6C9E7735" w14:textId="77777777" w:rsidR="007F23C3" w:rsidRPr="00022E8A" w:rsidRDefault="007F23C3" w:rsidP="007F23C3">
      <w:pPr>
        <w:pStyle w:val="Lijstalinea"/>
        <w:numPr>
          <w:ilvl w:val="0"/>
          <w:numId w:val="11"/>
        </w:numPr>
        <w:spacing w:after="0"/>
        <w:rPr>
          <w:rFonts w:cs="Arial"/>
        </w:rPr>
      </w:pPr>
      <w:r w:rsidRPr="00022E8A">
        <w:rPr>
          <w:rFonts w:cs="Arial"/>
        </w:rPr>
        <w:t>Gezondheid en Leven</w:t>
      </w:r>
    </w:p>
    <w:p w14:paraId="165015AE" w14:textId="77777777" w:rsidR="007F23C3" w:rsidRPr="00637EE8" w:rsidRDefault="007F23C3" w:rsidP="007F23C3">
      <w:pPr>
        <w:pStyle w:val="Lijstalinea"/>
        <w:numPr>
          <w:ilvl w:val="0"/>
          <w:numId w:val="11"/>
        </w:numPr>
        <w:spacing w:after="0"/>
        <w:rPr>
          <w:rFonts w:cs="Arial"/>
          <w:lang w:val="en-GB"/>
        </w:rPr>
      </w:pPr>
      <w:r w:rsidRPr="00637EE8">
        <w:rPr>
          <w:rFonts w:cs="Arial"/>
          <w:lang w:val="en-GB"/>
        </w:rPr>
        <w:t>Liberal Arts and Sciences (University College)</w:t>
      </w:r>
    </w:p>
    <w:p w14:paraId="195C7D92" w14:textId="77777777" w:rsidR="007F23C3" w:rsidRPr="00022E8A" w:rsidRDefault="007F23C3" w:rsidP="007F23C3">
      <w:pPr>
        <w:pStyle w:val="Lijstalinea"/>
        <w:numPr>
          <w:ilvl w:val="0"/>
          <w:numId w:val="11"/>
        </w:numPr>
        <w:spacing w:after="0"/>
        <w:rPr>
          <w:rFonts w:cs="Arial"/>
        </w:rPr>
      </w:pPr>
      <w:r w:rsidRPr="00022E8A">
        <w:rPr>
          <w:rFonts w:cs="Arial"/>
        </w:rPr>
        <w:t>Psychobiologie</w:t>
      </w:r>
    </w:p>
    <w:p w14:paraId="0C49F6DA" w14:textId="77777777" w:rsidR="007F23C3" w:rsidRPr="00022E8A" w:rsidRDefault="007F23C3" w:rsidP="007F23C3">
      <w:pPr>
        <w:pStyle w:val="Lijstalinea"/>
        <w:numPr>
          <w:ilvl w:val="0"/>
          <w:numId w:val="11"/>
        </w:numPr>
        <w:spacing w:after="0"/>
        <w:rPr>
          <w:rFonts w:cs="Arial"/>
        </w:rPr>
      </w:pPr>
      <w:r w:rsidRPr="00022E8A">
        <w:rPr>
          <w:rFonts w:cs="Arial"/>
        </w:rPr>
        <w:t>Diergeneeskunde</w:t>
      </w:r>
    </w:p>
    <w:p w14:paraId="0C8FAE23" w14:textId="77777777" w:rsidR="007F23C3" w:rsidRPr="00022E8A" w:rsidRDefault="007F23C3" w:rsidP="007F23C3">
      <w:pPr>
        <w:pStyle w:val="Lijstalinea"/>
        <w:numPr>
          <w:ilvl w:val="0"/>
          <w:numId w:val="11"/>
        </w:numPr>
        <w:spacing w:after="0"/>
        <w:rPr>
          <w:rFonts w:cs="Arial"/>
        </w:rPr>
      </w:pPr>
      <w:r w:rsidRPr="00022E8A">
        <w:rPr>
          <w:rFonts w:cs="Arial"/>
        </w:rPr>
        <w:t>Technische geneeskunde</w:t>
      </w:r>
    </w:p>
    <w:p w14:paraId="7F183D3E" w14:textId="77777777" w:rsidR="007F23C3" w:rsidRPr="00022E8A" w:rsidRDefault="007F23C3" w:rsidP="007F23C3">
      <w:pPr>
        <w:pStyle w:val="Lijstalinea"/>
        <w:numPr>
          <w:ilvl w:val="0"/>
          <w:numId w:val="11"/>
        </w:numPr>
        <w:spacing w:after="0"/>
        <w:rPr>
          <w:rFonts w:cs="Arial"/>
        </w:rPr>
      </w:pPr>
      <w:r w:rsidRPr="00022E8A">
        <w:rPr>
          <w:rFonts w:cs="Arial"/>
        </w:rPr>
        <w:t>Medische wetenschappen en Technologie</w:t>
      </w:r>
    </w:p>
    <w:p w14:paraId="5FF26D21" w14:textId="77777777" w:rsidR="007F23C3" w:rsidRPr="00022E8A" w:rsidRDefault="007F23C3" w:rsidP="007F23C3">
      <w:pPr>
        <w:pStyle w:val="Lijstalinea"/>
        <w:numPr>
          <w:ilvl w:val="0"/>
          <w:numId w:val="11"/>
        </w:numPr>
        <w:spacing w:after="0"/>
        <w:rPr>
          <w:rFonts w:cs="Arial"/>
        </w:rPr>
      </w:pPr>
      <w:r w:rsidRPr="00022E8A">
        <w:rPr>
          <w:rFonts w:cs="Arial"/>
        </w:rPr>
        <w:t>Voeding en gezondheid</w:t>
      </w:r>
    </w:p>
    <w:p w14:paraId="725183B2" w14:textId="77777777" w:rsidR="008C4DE9" w:rsidRPr="00022E8A" w:rsidRDefault="008C4DE9" w:rsidP="007F23C3">
      <w:pPr>
        <w:spacing w:after="0"/>
        <w:rPr>
          <w:rFonts w:cs="Arial"/>
          <w:i/>
          <w:lang w:val="nl-NL"/>
        </w:rPr>
      </w:pPr>
    </w:p>
    <w:p w14:paraId="3C363568" w14:textId="77777777" w:rsidR="007F23C3" w:rsidRPr="00022E8A" w:rsidRDefault="007F23C3" w:rsidP="007F23C3">
      <w:pPr>
        <w:spacing w:after="0"/>
        <w:rPr>
          <w:rFonts w:cs="Arial"/>
          <w:lang w:val="nl-NL"/>
        </w:rPr>
      </w:pPr>
      <w:r w:rsidRPr="00022E8A">
        <w:rPr>
          <w:rFonts w:cs="Arial"/>
          <w:i/>
          <w:lang w:val="nl-NL"/>
        </w:rPr>
        <w:t xml:space="preserve">Indien </w:t>
      </w:r>
      <w:r w:rsidRPr="00022E8A">
        <w:rPr>
          <w:rFonts w:cs="Arial"/>
          <w:lang w:val="nl-NL"/>
        </w:rPr>
        <w:t xml:space="preserve">je binnen je opleiding een specifieke afstudeerrichting (track) hebt gevolgd, dan dien je die ook op te geven, zoals in onderstaande voorbeelden:  </w:t>
      </w:r>
    </w:p>
    <w:tbl>
      <w:tblPr>
        <w:tblStyle w:val="Tabelraster"/>
        <w:tblW w:w="0" w:type="auto"/>
        <w:tblLook w:val="04A0" w:firstRow="1" w:lastRow="0" w:firstColumn="1" w:lastColumn="0" w:noHBand="0" w:noVBand="1"/>
      </w:tblPr>
      <w:tblGrid>
        <w:gridCol w:w="4125"/>
        <w:gridCol w:w="4936"/>
      </w:tblGrid>
      <w:tr w:rsidR="00F3171A" w:rsidRPr="00022E8A" w14:paraId="20405B96" w14:textId="77777777" w:rsidTr="00F41755">
        <w:tc>
          <w:tcPr>
            <w:tcW w:w="4361" w:type="dxa"/>
          </w:tcPr>
          <w:p w14:paraId="06ABA66F" w14:textId="649FF63F" w:rsidR="007F23C3" w:rsidRPr="00022E8A" w:rsidRDefault="007F23C3" w:rsidP="008C4DE9">
            <w:pPr>
              <w:rPr>
                <w:rFonts w:ascii="Arial" w:hAnsi="Arial" w:cs="Arial"/>
                <w:b/>
                <w:i/>
                <w:sz w:val="18"/>
                <w:szCs w:val="18"/>
              </w:rPr>
            </w:pPr>
            <w:r w:rsidRPr="00022E8A">
              <w:rPr>
                <w:rFonts w:ascii="Arial" w:hAnsi="Arial" w:cs="Arial"/>
                <w:b/>
                <w:i/>
                <w:sz w:val="18"/>
                <w:szCs w:val="18"/>
              </w:rPr>
              <w:t>Bacheloropleiding</w:t>
            </w:r>
          </w:p>
        </w:tc>
        <w:tc>
          <w:tcPr>
            <w:tcW w:w="5245" w:type="dxa"/>
          </w:tcPr>
          <w:p w14:paraId="021CA707" w14:textId="77777777" w:rsidR="007F23C3" w:rsidRPr="00022E8A" w:rsidRDefault="007F23C3" w:rsidP="008C4DE9">
            <w:pPr>
              <w:rPr>
                <w:rFonts w:ascii="Arial" w:hAnsi="Arial" w:cs="Arial"/>
                <w:b/>
                <w:i/>
                <w:sz w:val="18"/>
                <w:szCs w:val="18"/>
              </w:rPr>
            </w:pPr>
            <w:r w:rsidRPr="00022E8A">
              <w:rPr>
                <w:rFonts w:ascii="Arial" w:hAnsi="Arial" w:cs="Arial"/>
                <w:b/>
                <w:i/>
                <w:sz w:val="18"/>
                <w:szCs w:val="18"/>
              </w:rPr>
              <w:t>Track</w:t>
            </w:r>
          </w:p>
        </w:tc>
      </w:tr>
      <w:tr w:rsidR="00F3171A" w:rsidRPr="00022E8A" w14:paraId="1834293A" w14:textId="77777777" w:rsidTr="00F41755">
        <w:tc>
          <w:tcPr>
            <w:tcW w:w="4361" w:type="dxa"/>
          </w:tcPr>
          <w:p w14:paraId="60064B21" w14:textId="77777777" w:rsidR="007F23C3" w:rsidRPr="00022E8A" w:rsidRDefault="007F23C3" w:rsidP="008C4DE9">
            <w:pPr>
              <w:rPr>
                <w:rFonts w:ascii="Arial" w:hAnsi="Arial" w:cs="Arial"/>
                <w:sz w:val="18"/>
                <w:szCs w:val="18"/>
              </w:rPr>
            </w:pPr>
            <w:r w:rsidRPr="00022E8A">
              <w:rPr>
                <w:rFonts w:ascii="Arial" w:hAnsi="Arial" w:cs="Arial"/>
                <w:sz w:val="18"/>
                <w:szCs w:val="18"/>
              </w:rPr>
              <w:t>Biomedische Wetenschappen</w:t>
            </w:r>
          </w:p>
        </w:tc>
        <w:tc>
          <w:tcPr>
            <w:tcW w:w="5245" w:type="dxa"/>
          </w:tcPr>
          <w:p w14:paraId="6C7D2653" w14:textId="77777777" w:rsidR="007F23C3" w:rsidRPr="00022E8A" w:rsidRDefault="007F23C3" w:rsidP="008C4DE9">
            <w:pPr>
              <w:rPr>
                <w:rFonts w:ascii="Arial" w:hAnsi="Arial" w:cs="Arial"/>
                <w:sz w:val="18"/>
                <w:szCs w:val="18"/>
              </w:rPr>
            </w:pPr>
            <w:r w:rsidRPr="00022E8A">
              <w:rPr>
                <w:rFonts w:ascii="Arial" w:hAnsi="Arial" w:cs="Arial"/>
                <w:sz w:val="18"/>
                <w:szCs w:val="18"/>
              </w:rPr>
              <w:t>BMW - Moleculaire levenswetenschappen</w:t>
            </w:r>
          </w:p>
        </w:tc>
      </w:tr>
      <w:tr w:rsidR="00F3171A" w:rsidRPr="00022E8A" w14:paraId="15209C17" w14:textId="77777777" w:rsidTr="00F41755">
        <w:tc>
          <w:tcPr>
            <w:tcW w:w="4361" w:type="dxa"/>
          </w:tcPr>
          <w:p w14:paraId="241E5F47" w14:textId="77777777" w:rsidR="007F23C3" w:rsidRPr="00022E8A" w:rsidRDefault="007F23C3" w:rsidP="008C4DE9">
            <w:pPr>
              <w:rPr>
                <w:rFonts w:ascii="Arial" w:hAnsi="Arial" w:cs="Arial"/>
                <w:sz w:val="18"/>
                <w:szCs w:val="18"/>
              </w:rPr>
            </w:pPr>
          </w:p>
        </w:tc>
        <w:tc>
          <w:tcPr>
            <w:tcW w:w="5245" w:type="dxa"/>
          </w:tcPr>
          <w:p w14:paraId="3C39EC07" w14:textId="77777777" w:rsidR="007F23C3" w:rsidRPr="00022E8A" w:rsidRDefault="007F23C3" w:rsidP="008C4DE9">
            <w:pPr>
              <w:rPr>
                <w:rFonts w:ascii="Arial" w:hAnsi="Arial" w:cs="Arial"/>
                <w:sz w:val="18"/>
                <w:szCs w:val="18"/>
              </w:rPr>
            </w:pPr>
            <w:r w:rsidRPr="00022E8A">
              <w:rPr>
                <w:rFonts w:ascii="Arial" w:hAnsi="Arial" w:cs="Arial"/>
                <w:sz w:val="18"/>
                <w:szCs w:val="18"/>
              </w:rPr>
              <w:t>BMW - Biologische gezondheidskunde</w:t>
            </w:r>
          </w:p>
        </w:tc>
      </w:tr>
      <w:tr w:rsidR="00F3171A" w:rsidRPr="00022E8A" w14:paraId="1868A67C" w14:textId="77777777" w:rsidTr="00F41755">
        <w:tc>
          <w:tcPr>
            <w:tcW w:w="4361" w:type="dxa"/>
          </w:tcPr>
          <w:p w14:paraId="1F10E624" w14:textId="77777777" w:rsidR="007F23C3" w:rsidRPr="00022E8A" w:rsidRDefault="007F23C3" w:rsidP="008C4DE9">
            <w:pPr>
              <w:rPr>
                <w:rFonts w:ascii="Arial" w:hAnsi="Arial" w:cs="Arial"/>
                <w:sz w:val="18"/>
                <w:szCs w:val="18"/>
              </w:rPr>
            </w:pPr>
          </w:p>
        </w:tc>
        <w:tc>
          <w:tcPr>
            <w:tcW w:w="5245" w:type="dxa"/>
          </w:tcPr>
          <w:p w14:paraId="6659A700" w14:textId="77777777" w:rsidR="007F23C3" w:rsidRPr="00022E8A" w:rsidRDefault="007F23C3" w:rsidP="008C4DE9">
            <w:pPr>
              <w:rPr>
                <w:rFonts w:ascii="Arial" w:hAnsi="Arial" w:cs="Arial"/>
                <w:sz w:val="18"/>
                <w:szCs w:val="18"/>
              </w:rPr>
            </w:pPr>
            <w:r w:rsidRPr="00022E8A">
              <w:rPr>
                <w:rFonts w:ascii="Arial" w:hAnsi="Arial" w:cs="Arial"/>
                <w:sz w:val="18"/>
                <w:szCs w:val="18"/>
              </w:rPr>
              <w:t>BMW - Bewegingswetenschappen</w:t>
            </w:r>
          </w:p>
        </w:tc>
      </w:tr>
      <w:tr w:rsidR="00F3171A" w:rsidRPr="00022E8A" w14:paraId="520D76D8" w14:textId="77777777" w:rsidTr="00F41755">
        <w:tc>
          <w:tcPr>
            <w:tcW w:w="4361" w:type="dxa"/>
          </w:tcPr>
          <w:p w14:paraId="01C7A3B7" w14:textId="67B6C2F3" w:rsidR="007F23C3" w:rsidRPr="00022E8A" w:rsidRDefault="007F23C3" w:rsidP="008C4DE9">
            <w:pPr>
              <w:rPr>
                <w:rFonts w:ascii="Arial" w:hAnsi="Arial" w:cs="Arial"/>
                <w:sz w:val="18"/>
                <w:szCs w:val="18"/>
              </w:rPr>
            </w:pPr>
            <w:r w:rsidRPr="00022E8A">
              <w:rPr>
                <w:rFonts w:ascii="Arial" w:hAnsi="Arial" w:cs="Arial"/>
                <w:sz w:val="18"/>
                <w:szCs w:val="18"/>
              </w:rPr>
              <w:t>Gezondheid</w:t>
            </w:r>
            <w:r w:rsidR="00682853" w:rsidRPr="00022E8A">
              <w:rPr>
                <w:rFonts w:ascii="Arial" w:hAnsi="Arial" w:cs="Arial"/>
                <w:sz w:val="18"/>
                <w:szCs w:val="18"/>
              </w:rPr>
              <w:t>s</w:t>
            </w:r>
            <w:r w:rsidRPr="00022E8A">
              <w:rPr>
                <w:rFonts w:ascii="Arial" w:hAnsi="Arial" w:cs="Arial"/>
                <w:sz w:val="18"/>
                <w:szCs w:val="18"/>
              </w:rPr>
              <w:t>wetenschappen</w:t>
            </w:r>
          </w:p>
        </w:tc>
        <w:tc>
          <w:tcPr>
            <w:tcW w:w="5245" w:type="dxa"/>
          </w:tcPr>
          <w:p w14:paraId="62E04D97" w14:textId="77777777" w:rsidR="007F23C3" w:rsidRPr="00022E8A" w:rsidRDefault="007F23C3" w:rsidP="008C4DE9">
            <w:pPr>
              <w:rPr>
                <w:rFonts w:ascii="Arial" w:hAnsi="Arial" w:cs="Arial"/>
                <w:sz w:val="18"/>
                <w:szCs w:val="18"/>
              </w:rPr>
            </w:pPr>
            <w:r w:rsidRPr="00022E8A">
              <w:rPr>
                <w:rFonts w:ascii="Arial" w:hAnsi="Arial" w:cs="Arial"/>
                <w:sz w:val="18"/>
                <w:szCs w:val="18"/>
              </w:rPr>
              <w:t>GW - Biologie en Gezondheid</w:t>
            </w:r>
          </w:p>
        </w:tc>
      </w:tr>
      <w:tr w:rsidR="00F3171A" w:rsidRPr="00022E8A" w14:paraId="6F7FB306" w14:textId="77777777" w:rsidTr="00F41755">
        <w:tc>
          <w:tcPr>
            <w:tcW w:w="4361" w:type="dxa"/>
          </w:tcPr>
          <w:p w14:paraId="699516E8" w14:textId="77777777" w:rsidR="007F23C3" w:rsidRPr="00022E8A" w:rsidRDefault="007F23C3" w:rsidP="008C4DE9">
            <w:pPr>
              <w:rPr>
                <w:rFonts w:ascii="Arial" w:hAnsi="Arial" w:cs="Arial"/>
                <w:sz w:val="18"/>
                <w:szCs w:val="18"/>
              </w:rPr>
            </w:pPr>
            <w:r w:rsidRPr="00022E8A">
              <w:rPr>
                <w:rFonts w:ascii="Arial" w:hAnsi="Arial" w:cs="Arial"/>
                <w:sz w:val="18"/>
                <w:szCs w:val="18"/>
              </w:rPr>
              <w:t>Biologie</w:t>
            </w:r>
          </w:p>
        </w:tc>
        <w:tc>
          <w:tcPr>
            <w:tcW w:w="5245" w:type="dxa"/>
          </w:tcPr>
          <w:p w14:paraId="179CA557" w14:textId="77777777" w:rsidR="007F23C3" w:rsidRPr="00022E8A" w:rsidRDefault="007F23C3" w:rsidP="008C4DE9">
            <w:pPr>
              <w:rPr>
                <w:rFonts w:ascii="Arial" w:hAnsi="Arial" w:cs="Arial"/>
                <w:sz w:val="18"/>
                <w:szCs w:val="18"/>
              </w:rPr>
            </w:pPr>
            <w:r w:rsidRPr="00022E8A">
              <w:rPr>
                <w:rFonts w:ascii="Arial" w:hAnsi="Arial" w:cs="Arial"/>
                <w:sz w:val="18"/>
                <w:szCs w:val="18"/>
              </w:rPr>
              <w:t>B - Medische biologie</w:t>
            </w:r>
          </w:p>
        </w:tc>
      </w:tr>
      <w:tr w:rsidR="00F3171A" w:rsidRPr="00022E8A" w14:paraId="14A7B765" w14:textId="77777777" w:rsidTr="00F41755">
        <w:tc>
          <w:tcPr>
            <w:tcW w:w="4361" w:type="dxa"/>
          </w:tcPr>
          <w:p w14:paraId="1103E4C5" w14:textId="77777777" w:rsidR="007F23C3" w:rsidRPr="00022E8A" w:rsidRDefault="007F23C3" w:rsidP="008C4DE9">
            <w:pPr>
              <w:rPr>
                <w:rFonts w:ascii="Arial" w:hAnsi="Arial" w:cs="Arial"/>
                <w:sz w:val="18"/>
                <w:szCs w:val="18"/>
              </w:rPr>
            </w:pPr>
          </w:p>
        </w:tc>
        <w:tc>
          <w:tcPr>
            <w:tcW w:w="5245" w:type="dxa"/>
          </w:tcPr>
          <w:p w14:paraId="5D6C0925" w14:textId="77777777" w:rsidR="007F23C3" w:rsidRPr="00022E8A" w:rsidRDefault="007F23C3" w:rsidP="008C4DE9">
            <w:pPr>
              <w:rPr>
                <w:rFonts w:ascii="Arial" w:hAnsi="Arial" w:cs="Arial"/>
                <w:sz w:val="18"/>
                <w:szCs w:val="18"/>
              </w:rPr>
            </w:pPr>
            <w:r w:rsidRPr="00022E8A">
              <w:rPr>
                <w:rFonts w:ascii="Arial" w:hAnsi="Arial" w:cs="Arial"/>
                <w:sz w:val="18"/>
                <w:szCs w:val="18"/>
              </w:rPr>
              <w:t>B - Humane biologie</w:t>
            </w:r>
          </w:p>
        </w:tc>
      </w:tr>
      <w:tr w:rsidR="008C4DE9" w:rsidRPr="00022E8A" w14:paraId="34FEA27E" w14:textId="77777777" w:rsidTr="00F41755">
        <w:tc>
          <w:tcPr>
            <w:tcW w:w="4361" w:type="dxa"/>
          </w:tcPr>
          <w:p w14:paraId="01336733" w14:textId="77777777" w:rsidR="007F23C3" w:rsidRPr="00637EE8" w:rsidRDefault="007F23C3" w:rsidP="008C4DE9">
            <w:pPr>
              <w:rPr>
                <w:rFonts w:ascii="Arial" w:hAnsi="Arial" w:cs="Arial"/>
                <w:sz w:val="18"/>
                <w:szCs w:val="18"/>
                <w:lang w:val="en-GB"/>
              </w:rPr>
            </w:pPr>
            <w:r w:rsidRPr="00637EE8">
              <w:rPr>
                <w:rFonts w:ascii="Arial" w:hAnsi="Arial" w:cs="Arial"/>
                <w:sz w:val="18"/>
                <w:szCs w:val="18"/>
                <w:lang w:val="en-GB"/>
              </w:rPr>
              <w:t>Liberal Arts and Sciences (University College)</w:t>
            </w:r>
          </w:p>
        </w:tc>
        <w:tc>
          <w:tcPr>
            <w:tcW w:w="5245" w:type="dxa"/>
          </w:tcPr>
          <w:p w14:paraId="2C0ACA46" w14:textId="77777777" w:rsidR="007F23C3" w:rsidRPr="00022E8A" w:rsidRDefault="007F23C3" w:rsidP="008C4DE9">
            <w:pPr>
              <w:rPr>
                <w:rFonts w:ascii="Arial" w:hAnsi="Arial" w:cs="Arial"/>
                <w:sz w:val="18"/>
                <w:szCs w:val="18"/>
              </w:rPr>
            </w:pPr>
            <w:r w:rsidRPr="00022E8A">
              <w:rPr>
                <w:rFonts w:ascii="Arial" w:hAnsi="Arial" w:cs="Arial"/>
                <w:sz w:val="18"/>
                <w:szCs w:val="18"/>
              </w:rPr>
              <w:t xml:space="preserve">UC - </w:t>
            </w:r>
            <w:proofErr w:type="spellStart"/>
            <w:r w:rsidRPr="00022E8A">
              <w:rPr>
                <w:rFonts w:ascii="Arial" w:hAnsi="Arial" w:cs="Arial"/>
                <w:sz w:val="18"/>
                <w:szCs w:val="18"/>
              </w:rPr>
              <w:t>Premed</w:t>
            </w:r>
            <w:proofErr w:type="spellEnd"/>
          </w:p>
        </w:tc>
      </w:tr>
    </w:tbl>
    <w:p w14:paraId="27AC908E" w14:textId="77777777" w:rsidR="007F23C3" w:rsidRPr="00022E8A" w:rsidRDefault="007F23C3" w:rsidP="008C4DE9">
      <w:pPr>
        <w:pStyle w:val="Default"/>
        <w:jc w:val="both"/>
        <w:rPr>
          <w:rFonts w:asciiTheme="minorHAnsi" w:hAnsiTheme="minorHAnsi" w:cs="Arial"/>
          <w:b/>
          <w:color w:val="auto"/>
          <w:sz w:val="20"/>
          <w:szCs w:val="20"/>
          <w:lang w:val="nl-NL"/>
        </w:rPr>
      </w:pPr>
    </w:p>
    <w:sectPr w:rsidR="007F23C3" w:rsidRPr="00022E8A" w:rsidSect="001C5B75">
      <w:pgSz w:w="11907" w:h="16839" w:code="9"/>
      <w:pgMar w:top="1361"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7954F" w14:textId="77777777" w:rsidR="00336A43" w:rsidRDefault="00336A43" w:rsidP="00CA7C8D">
      <w:pPr>
        <w:spacing w:after="0" w:line="240" w:lineRule="auto"/>
      </w:pPr>
      <w:r>
        <w:separator/>
      </w:r>
    </w:p>
  </w:endnote>
  <w:endnote w:type="continuationSeparator" w:id="0">
    <w:p w14:paraId="6DE46EC2" w14:textId="77777777" w:rsidR="00336A43" w:rsidRDefault="00336A43" w:rsidP="00CA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295385"/>
      <w:docPartObj>
        <w:docPartGallery w:val="Page Numbers (Bottom of Page)"/>
        <w:docPartUnique/>
      </w:docPartObj>
    </w:sdtPr>
    <w:sdtEndPr/>
    <w:sdtContent>
      <w:sdt>
        <w:sdtPr>
          <w:id w:val="860082579"/>
          <w:docPartObj>
            <w:docPartGallery w:val="Page Numbers (Top of Page)"/>
            <w:docPartUnique/>
          </w:docPartObj>
        </w:sdtPr>
        <w:sdtEndPr/>
        <w:sdtContent>
          <w:p w14:paraId="7CFA91C7" w14:textId="40F9B2D7" w:rsidR="00C33718" w:rsidRDefault="00C33718" w:rsidP="00F14D0E">
            <w:pPr>
              <w:pStyle w:val="Voettekst"/>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A1D00">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1D00">
              <w:rPr>
                <w:b/>
                <w:bCs/>
                <w:noProof/>
              </w:rPr>
              <w:t>11</w:t>
            </w:r>
            <w:r>
              <w:rPr>
                <w:b/>
                <w:bCs/>
                <w:sz w:val="24"/>
                <w:szCs w:val="24"/>
              </w:rPr>
              <w:fldChar w:fldCharType="end"/>
            </w:r>
          </w:p>
        </w:sdtContent>
      </w:sdt>
    </w:sdtContent>
  </w:sdt>
  <w:p w14:paraId="33B78C89" w14:textId="77777777" w:rsidR="00C33718" w:rsidRDefault="00C337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029E6" w14:textId="77777777" w:rsidR="00336A43" w:rsidRDefault="00336A43" w:rsidP="00CA7C8D">
      <w:pPr>
        <w:spacing w:after="0" w:line="240" w:lineRule="auto"/>
      </w:pPr>
      <w:r>
        <w:separator/>
      </w:r>
    </w:p>
  </w:footnote>
  <w:footnote w:type="continuationSeparator" w:id="0">
    <w:p w14:paraId="218E2581" w14:textId="77777777" w:rsidR="00336A43" w:rsidRDefault="00336A43" w:rsidP="00CA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D21F" w14:textId="6E2BE70C" w:rsidR="00C33718" w:rsidRDefault="00C33718">
    <w:pPr>
      <w:pStyle w:val="Koptekst"/>
    </w:pPr>
    <w:r w:rsidRPr="00FA0BB3">
      <w:rPr>
        <w:rFonts w:cs="Arial"/>
        <w:b/>
        <w:noProof/>
        <w:color w:val="003366"/>
        <w:sz w:val="19"/>
        <w:szCs w:val="19"/>
        <w:lang w:val="nl-NL" w:eastAsia="nl-NL"/>
      </w:rPr>
      <mc:AlternateContent>
        <mc:Choice Requires="wps">
          <w:drawing>
            <wp:anchor distT="0" distB="0" distL="114300" distR="114300" simplePos="0" relativeHeight="251660288" behindDoc="0" locked="0" layoutInCell="1" allowOverlap="1" wp14:anchorId="651E99E9" wp14:editId="15FC4BBC">
              <wp:simplePos x="0" y="0"/>
              <wp:positionH relativeFrom="column">
                <wp:posOffset>3295298</wp:posOffset>
              </wp:positionH>
              <wp:positionV relativeFrom="paragraph">
                <wp:posOffset>-96715</wp:posOffset>
              </wp:positionV>
              <wp:extent cx="3260035" cy="276225"/>
              <wp:effectExtent l="0" t="0" r="4445"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035" cy="276225"/>
                      </a:xfrm>
                      <a:prstGeom prst="rect">
                        <a:avLst/>
                      </a:prstGeom>
                      <a:solidFill>
                        <a:srgbClr val="FFFFFF"/>
                      </a:solidFill>
                      <a:ln w="9525">
                        <a:noFill/>
                        <a:miter lim="800000"/>
                        <a:headEnd/>
                        <a:tailEnd/>
                      </a:ln>
                    </wps:spPr>
                    <wps:txbx>
                      <w:txbxContent>
                        <w:p w14:paraId="4378C8F3" w14:textId="77777777" w:rsidR="00C33718" w:rsidRPr="00E14EC3" w:rsidRDefault="00C33718" w:rsidP="002801BA">
                          <w:pPr>
                            <w:rPr>
                              <w:rFonts w:ascii="Verdana" w:hAnsi="Verdana" w:cs="Arial"/>
                              <w:b/>
                              <w:color w:val="003366"/>
                              <w:sz w:val="19"/>
                              <w:szCs w:val="19"/>
                            </w:rPr>
                          </w:pPr>
                          <w:r w:rsidRPr="00E14EC3">
                            <w:rPr>
                              <w:rFonts w:ascii="Verdana" w:hAnsi="Verdana" w:cs="Arial"/>
                              <w:b/>
                              <w:color w:val="003366"/>
                              <w:sz w:val="19"/>
                              <w:szCs w:val="19"/>
                            </w:rPr>
                            <w:t>Faculty of Health, Medicine and Life Sciences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1E99E9" id="_x0000_t202" coordsize="21600,21600" o:spt="202" path="m,l,21600r21600,l21600,xe">
              <v:stroke joinstyle="miter"/>
              <v:path gradientshapeok="t" o:connecttype="rect"/>
            </v:shapetype>
            <v:shape id="Text Box 2" o:spid="_x0000_s1026" type="#_x0000_t202" style="position:absolute;margin-left:259.45pt;margin-top:-7.6pt;width:256.7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" stroked="f">
              <v:textbox>
                <w:txbxContent>
                  <w:p w14:paraId="4378C8F3" w14:textId="77777777" w:rsidR="00C33718" w:rsidRPr="00E14EC3" w:rsidRDefault="00C33718" w:rsidP="002801BA">
                    <w:pPr>
                      <w:rPr>
                        <w:rFonts w:ascii="Verdana" w:hAnsi="Verdana" w:cs="Arial"/>
                        <w:b/>
                        <w:color w:val="003366"/>
                        <w:sz w:val="19"/>
                        <w:szCs w:val="19"/>
                      </w:rPr>
                    </w:pPr>
                    <w:r w:rsidRPr="00E14EC3">
                      <w:rPr>
                        <w:rFonts w:ascii="Verdana" w:hAnsi="Verdana" w:cs="Arial"/>
                        <w:b/>
                        <w:color w:val="003366"/>
                        <w:sz w:val="19"/>
                        <w:szCs w:val="19"/>
                      </w:rPr>
                      <w:t>Faculty of Health, Medicine and Life Sciences</w:t>
                    </w:r>
                  </w:p>
                </w:txbxContent>
              </v:textbox>
            </v:shape>
          </w:pict>
        </mc:Fallback>
      </mc:AlternateContent>
    </w:r>
    <w:r>
      <w:rPr>
        <w:noProof/>
        <w:lang w:val="nl-NL" w:eastAsia="nl-NL"/>
      </w:rPr>
      <w:drawing>
        <wp:anchor distT="0" distB="0" distL="114300" distR="114300" simplePos="0" relativeHeight="251658240" behindDoc="1" locked="0" layoutInCell="1" allowOverlap="1" wp14:anchorId="74110F4A" wp14:editId="254BB47E">
          <wp:simplePos x="0" y="0"/>
          <wp:positionH relativeFrom="column">
            <wp:posOffset>-186055</wp:posOffset>
          </wp:positionH>
          <wp:positionV relativeFrom="paragraph">
            <wp:posOffset>-307340</wp:posOffset>
          </wp:positionV>
          <wp:extent cx="2657475" cy="678180"/>
          <wp:effectExtent l="0" t="0" r="9525" b="7620"/>
          <wp:wrapThrough wrapText="bothSides">
            <wp:wrapPolygon edited="0">
              <wp:start x="0" y="0"/>
              <wp:lineTo x="0" y="21236"/>
              <wp:lineTo x="21523" y="21236"/>
              <wp:lineTo x="2152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7475" cy="6781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450"/>
    <w:multiLevelType w:val="hybridMultilevel"/>
    <w:tmpl w:val="E19219BE"/>
    <w:lvl w:ilvl="0" w:tplc="EF2031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59038F"/>
    <w:multiLevelType w:val="hybridMultilevel"/>
    <w:tmpl w:val="514C5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513E15"/>
    <w:multiLevelType w:val="hybridMultilevel"/>
    <w:tmpl w:val="93166196"/>
    <w:lvl w:ilvl="0" w:tplc="CF62660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327AF"/>
    <w:multiLevelType w:val="hybridMultilevel"/>
    <w:tmpl w:val="27C62FDA"/>
    <w:lvl w:ilvl="0" w:tplc="2CB68FB2">
      <w:start w:val="1"/>
      <w:numFmt w:val="bullet"/>
      <w:lvlText w:val="-"/>
      <w:lvlJc w:val="left"/>
      <w:pPr>
        <w:ind w:left="1080" w:hanging="36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2F8E189B"/>
    <w:multiLevelType w:val="hybridMultilevel"/>
    <w:tmpl w:val="2BB2DAFE"/>
    <w:lvl w:ilvl="0" w:tplc="2CB68FB2">
      <w:start w:val="1"/>
      <w:numFmt w:val="bullet"/>
      <w:lvlText w:val="-"/>
      <w:lvlJc w:val="left"/>
      <w:pPr>
        <w:ind w:left="1080" w:hanging="360"/>
      </w:pPr>
      <w:rPr>
        <w:rFonts w:ascii="Calibri" w:eastAsia="Calibri" w:hAnsi="Calibri" w:cs="Calibri"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3C3912AF"/>
    <w:multiLevelType w:val="hybridMultilevel"/>
    <w:tmpl w:val="12D6038E"/>
    <w:lvl w:ilvl="0" w:tplc="EF2031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8D506E"/>
    <w:multiLevelType w:val="hybridMultilevel"/>
    <w:tmpl w:val="70C6DE02"/>
    <w:lvl w:ilvl="0" w:tplc="1CD8F05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563D52"/>
    <w:multiLevelType w:val="hybridMultilevel"/>
    <w:tmpl w:val="50E4B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804840"/>
    <w:multiLevelType w:val="hybridMultilevel"/>
    <w:tmpl w:val="09D23844"/>
    <w:lvl w:ilvl="0" w:tplc="EF2031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295C0C"/>
    <w:multiLevelType w:val="hybridMultilevel"/>
    <w:tmpl w:val="207A36BE"/>
    <w:lvl w:ilvl="0" w:tplc="EF20319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D223A0D"/>
    <w:multiLevelType w:val="hybridMultilevel"/>
    <w:tmpl w:val="7A9402B8"/>
    <w:lvl w:ilvl="0" w:tplc="EF2031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0A12FC"/>
    <w:multiLevelType w:val="hybridMultilevel"/>
    <w:tmpl w:val="F594D78A"/>
    <w:lvl w:ilvl="0" w:tplc="EF2031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D05F0C"/>
    <w:multiLevelType w:val="hybridMultilevel"/>
    <w:tmpl w:val="552E5324"/>
    <w:lvl w:ilvl="0" w:tplc="EF20319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5A06A5"/>
    <w:multiLevelType w:val="hybridMultilevel"/>
    <w:tmpl w:val="228EFEB6"/>
    <w:lvl w:ilvl="0" w:tplc="EF2031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1C4C76"/>
    <w:multiLevelType w:val="hybridMultilevel"/>
    <w:tmpl w:val="1556C94E"/>
    <w:lvl w:ilvl="0" w:tplc="EF2031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D97794"/>
    <w:multiLevelType w:val="hybridMultilevel"/>
    <w:tmpl w:val="66842D5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DFA28E4"/>
    <w:multiLevelType w:val="hybridMultilevel"/>
    <w:tmpl w:val="DB7A9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7965932">
    <w:abstractNumId w:val="16"/>
  </w:num>
  <w:num w:numId="2" w16cid:durableId="1990666257">
    <w:abstractNumId w:val="0"/>
  </w:num>
  <w:num w:numId="3" w16cid:durableId="1040397585">
    <w:abstractNumId w:val="11"/>
  </w:num>
  <w:num w:numId="4" w16cid:durableId="34165591">
    <w:abstractNumId w:val="9"/>
  </w:num>
  <w:num w:numId="5" w16cid:durableId="958148166">
    <w:abstractNumId w:val="7"/>
  </w:num>
  <w:num w:numId="6" w16cid:durableId="1883713329">
    <w:abstractNumId w:val="6"/>
  </w:num>
  <w:num w:numId="7" w16cid:durableId="1788504120">
    <w:abstractNumId w:val="1"/>
  </w:num>
  <w:num w:numId="8" w16cid:durableId="1560901830">
    <w:abstractNumId w:val="15"/>
  </w:num>
  <w:num w:numId="9" w16cid:durableId="2127649440">
    <w:abstractNumId w:val="13"/>
  </w:num>
  <w:num w:numId="10" w16cid:durableId="721825858">
    <w:abstractNumId w:val="3"/>
  </w:num>
  <w:num w:numId="11" w16cid:durableId="1638336399">
    <w:abstractNumId w:val="4"/>
  </w:num>
  <w:num w:numId="12" w16cid:durableId="975839196">
    <w:abstractNumId w:val="8"/>
  </w:num>
  <w:num w:numId="13" w16cid:durableId="1955359166">
    <w:abstractNumId w:val="14"/>
  </w:num>
  <w:num w:numId="14" w16cid:durableId="1542088087">
    <w:abstractNumId w:val="5"/>
  </w:num>
  <w:num w:numId="15" w16cid:durableId="1171144753">
    <w:abstractNumId w:val="12"/>
  </w:num>
  <w:num w:numId="16" w16cid:durableId="1937327432">
    <w:abstractNumId w:val="2"/>
  </w:num>
  <w:num w:numId="17" w16cid:durableId="16575373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D6"/>
    <w:rsid w:val="00022E8A"/>
    <w:rsid w:val="00023C81"/>
    <w:rsid w:val="00026D84"/>
    <w:rsid w:val="00055819"/>
    <w:rsid w:val="00071909"/>
    <w:rsid w:val="00073844"/>
    <w:rsid w:val="000756C9"/>
    <w:rsid w:val="00077C7A"/>
    <w:rsid w:val="00090001"/>
    <w:rsid w:val="000C7097"/>
    <w:rsid w:val="000F7F36"/>
    <w:rsid w:val="00100AF7"/>
    <w:rsid w:val="0011066E"/>
    <w:rsid w:val="00110D2D"/>
    <w:rsid w:val="0011261D"/>
    <w:rsid w:val="001200DE"/>
    <w:rsid w:val="001211D4"/>
    <w:rsid w:val="00145451"/>
    <w:rsid w:val="0015312E"/>
    <w:rsid w:val="0015697F"/>
    <w:rsid w:val="00157BAB"/>
    <w:rsid w:val="00161779"/>
    <w:rsid w:val="001A1376"/>
    <w:rsid w:val="001B70F4"/>
    <w:rsid w:val="001C5B75"/>
    <w:rsid w:val="002076A8"/>
    <w:rsid w:val="00217794"/>
    <w:rsid w:val="00217D73"/>
    <w:rsid w:val="00242CEB"/>
    <w:rsid w:val="0025747F"/>
    <w:rsid w:val="00260511"/>
    <w:rsid w:val="00262051"/>
    <w:rsid w:val="002801BA"/>
    <w:rsid w:val="0028714D"/>
    <w:rsid w:val="002911E4"/>
    <w:rsid w:val="002A1D00"/>
    <w:rsid w:val="002C5017"/>
    <w:rsid w:val="002C63D8"/>
    <w:rsid w:val="002D49BA"/>
    <w:rsid w:val="002E65F1"/>
    <w:rsid w:val="0030203A"/>
    <w:rsid w:val="00336A43"/>
    <w:rsid w:val="00354791"/>
    <w:rsid w:val="0038337D"/>
    <w:rsid w:val="003C11B5"/>
    <w:rsid w:val="003C476E"/>
    <w:rsid w:val="003E323B"/>
    <w:rsid w:val="003F2B17"/>
    <w:rsid w:val="00444E62"/>
    <w:rsid w:val="00446BD5"/>
    <w:rsid w:val="00492B80"/>
    <w:rsid w:val="004C07DA"/>
    <w:rsid w:val="004D45F1"/>
    <w:rsid w:val="004E1D41"/>
    <w:rsid w:val="004E6856"/>
    <w:rsid w:val="00513A93"/>
    <w:rsid w:val="005151BE"/>
    <w:rsid w:val="00530C21"/>
    <w:rsid w:val="00535780"/>
    <w:rsid w:val="00583CF9"/>
    <w:rsid w:val="00587DE2"/>
    <w:rsid w:val="00594BEE"/>
    <w:rsid w:val="005D24B4"/>
    <w:rsid w:val="005E2C28"/>
    <w:rsid w:val="005E796C"/>
    <w:rsid w:val="005F30CF"/>
    <w:rsid w:val="005F4EE9"/>
    <w:rsid w:val="00601FED"/>
    <w:rsid w:val="0060398C"/>
    <w:rsid w:val="0063348E"/>
    <w:rsid w:val="006365EE"/>
    <w:rsid w:val="00637EE8"/>
    <w:rsid w:val="00661429"/>
    <w:rsid w:val="00664588"/>
    <w:rsid w:val="00665DCE"/>
    <w:rsid w:val="006677C8"/>
    <w:rsid w:val="00667E5D"/>
    <w:rsid w:val="006736E1"/>
    <w:rsid w:val="00677325"/>
    <w:rsid w:val="00682853"/>
    <w:rsid w:val="0069696F"/>
    <w:rsid w:val="006B4B34"/>
    <w:rsid w:val="006D503E"/>
    <w:rsid w:val="006F4A93"/>
    <w:rsid w:val="00705A73"/>
    <w:rsid w:val="0073079B"/>
    <w:rsid w:val="00745918"/>
    <w:rsid w:val="0074700C"/>
    <w:rsid w:val="00761EDD"/>
    <w:rsid w:val="00763CE2"/>
    <w:rsid w:val="00770D1A"/>
    <w:rsid w:val="0078573C"/>
    <w:rsid w:val="007E4128"/>
    <w:rsid w:val="007F23C3"/>
    <w:rsid w:val="007F27EE"/>
    <w:rsid w:val="0082219B"/>
    <w:rsid w:val="008311C1"/>
    <w:rsid w:val="008516DD"/>
    <w:rsid w:val="008532E8"/>
    <w:rsid w:val="00863AD6"/>
    <w:rsid w:val="008A45CA"/>
    <w:rsid w:val="008C178D"/>
    <w:rsid w:val="008C4DE9"/>
    <w:rsid w:val="008D2BE9"/>
    <w:rsid w:val="008D65C7"/>
    <w:rsid w:val="0091584B"/>
    <w:rsid w:val="009267AF"/>
    <w:rsid w:val="00951EC0"/>
    <w:rsid w:val="00984CC8"/>
    <w:rsid w:val="009A3F6C"/>
    <w:rsid w:val="009A73DF"/>
    <w:rsid w:val="00A0640C"/>
    <w:rsid w:val="00A24560"/>
    <w:rsid w:val="00A47F9A"/>
    <w:rsid w:val="00A63496"/>
    <w:rsid w:val="00A66DFB"/>
    <w:rsid w:val="00A70C96"/>
    <w:rsid w:val="00AD36C2"/>
    <w:rsid w:val="00AE04A7"/>
    <w:rsid w:val="00AE345A"/>
    <w:rsid w:val="00AF027D"/>
    <w:rsid w:val="00AF1327"/>
    <w:rsid w:val="00AF1487"/>
    <w:rsid w:val="00B07245"/>
    <w:rsid w:val="00B47CC4"/>
    <w:rsid w:val="00B61742"/>
    <w:rsid w:val="00B67CA3"/>
    <w:rsid w:val="00B96988"/>
    <w:rsid w:val="00BC4B5D"/>
    <w:rsid w:val="00BE092F"/>
    <w:rsid w:val="00BF073F"/>
    <w:rsid w:val="00C17575"/>
    <w:rsid w:val="00C30567"/>
    <w:rsid w:val="00C33718"/>
    <w:rsid w:val="00C42694"/>
    <w:rsid w:val="00C45401"/>
    <w:rsid w:val="00CA0925"/>
    <w:rsid w:val="00CA7C8D"/>
    <w:rsid w:val="00CD31CC"/>
    <w:rsid w:val="00CD3738"/>
    <w:rsid w:val="00CD7259"/>
    <w:rsid w:val="00CF7020"/>
    <w:rsid w:val="00D04824"/>
    <w:rsid w:val="00D052F7"/>
    <w:rsid w:val="00D26D8A"/>
    <w:rsid w:val="00D30E78"/>
    <w:rsid w:val="00D33A90"/>
    <w:rsid w:val="00D3402F"/>
    <w:rsid w:val="00D37BA9"/>
    <w:rsid w:val="00D54F93"/>
    <w:rsid w:val="00D96912"/>
    <w:rsid w:val="00DB22AC"/>
    <w:rsid w:val="00E11EC6"/>
    <w:rsid w:val="00E4775A"/>
    <w:rsid w:val="00E60B4A"/>
    <w:rsid w:val="00E72BC9"/>
    <w:rsid w:val="00E74DC7"/>
    <w:rsid w:val="00EA2DF6"/>
    <w:rsid w:val="00EB5E36"/>
    <w:rsid w:val="00EB6EE6"/>
    <w:rsid w:val="00ED04A8"/>
    <w:rsid w:val="00ED47EA"/>
    <w:rsid w:val="00EE38A7"/>
    <w:rsid w:val="00EF4393"/>
    <w:rsid w:val="00EF55D0"/>
    <w:rsid w:val="00F027F8"/>
    <w:rsid w:val="00F10827"/>
    <w:rsid w:val="00F14D0E"/>
    <w:rsid w:val="00F3171A"/>
    <w:rsid w:val="00F32A3E"/>
    <w:rsid w:val="00F37F2E"/>
    <w:rsid w:val="00F41755"/>
    <w:rsid w:val="00F46B93"/>
    <w:rsid w:val="00F505F5"/>
    <w:rsid w:val="00F7062C"/>
    <w:rsid w:val="00F71EA8"/>
    <w:rsid w:val="00F8072E"/>
    <w:rsid w:val="00F85D9E"/>
    <w:rsid w:val="00FA23C4"/>
    <w:rsid w:val="00FA5ED4"/>
    <w:rsid w:val="00FE0CF2"/>
    <w:rsid w:val="00FF3680"/>
    <w:rsid w:val="00FF3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7F353"/>
  <w15:docId w15:val="{4682B80D-96FD-D44E-A504-D27C1686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A7C8D"/>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CA7C8D"/>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CA7C8D"/>
  </w:style>
  <w:style w:type="paragraph" w:styleId="Voettekst">
    <w:name w:val="footer"/>
    <w:basedOn w:val="Standaard"/>
    <w:link w:val="VoettekstChar"/>
    <w:uiPriority w:val="99"/>
    <w:unhideWhenUsed/>
    <w:rsid w:val="00CA7C8D"/>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CA7C8D"/>
  </w:style>
  <w:style w:type="character" w:styleId="Hyperlink">
    <w:name w:val="Hyperlink"/>
    <w:basedOn w:val="Standaardalinea-lettertype"/>
    <w:uiPriority w:val="99"/>
    <w:unhideWhenUsed/>
    <w:rsid w:val="00CA7C8D"/>
    <w:rPr>
      <w:color w:val="0000FF" w:themeColor="hyperlink"/>
      <w:u w:val="single"/>
    </w:rPr>
  </w:style>
  <w:style w:type="paragraph" w:styleId="Ballontekst">
    <w:name w:val="Balloon Text"/>
    <w:basedOn w:val="Standaard"/>
    <w:link w:val="BallontekstChar"/>
    <w:uiPriority w:val="99"/>
    <w:semiHidden/>
    <w:unhideWhenUsed/>
    <w:rsid w:val="00CA7C8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A7C8D"/>
    <w:rPr>
      <w:rFonts w:ascii="Tahoma" w:hAnsi="Tahoma" w:cs="Tahoma"/>
      <w:sz w:val="16"/>
      <w:szCs w:val="16"/>
    </w:rPr>
  </w:style>
  <w:style w:type="paragraph" w:styleId="Lijstalinea">
    <w:name w:val="List Paragraph"/>
    <w:basedOn w:val="Standaard"/>
    <w:uiPriority w:val="34"/>
    <w:qFormat/>
    <w:rsid w:val="00A0640C"/>
    <w:pPr>
      <w:ind w:left="720"/>
      <w:contextualSpacing/>
    </w:pPr>
    <w:rPr>
      <w:lang w:val="nl-NL"/>
    </w:rPr>
  </w:style>
  <w:style w:type="table" w:styleId="Tabelraster">
    <w:name w:val="Table Grid"/>
    <w:basedOn w:val="Standaardtabel"/>
    <w:uiPriority w:val="59"/>
    <w:rsid w:val="007F23C3"/>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54F93"/>
    <w:rPr>
      <w:sz w:val="16"/>
      <w:szCs w:val="16"/>
    </w:rPr>
  </w:style>
  <w:style w:type="paragraph" w:styleId="Tekstopmerking">
    <w:name w:val="annotation text"/>
    <w:basedOn w:val="Standaard"/>
    <w:link w:val="TekstopmerkingChar"/>
    <w:uiPriority w:val="99"/>
    <w:semiHidden/>
    <w:unhideWhenUsed/>
    <w:rsid w:val="00D54F9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54F93"/>
    <w:rPr>
      <w:sz w:val="20"/>
      <w:szCs w:val="20"/>
    </w:rPr>
  </w:style>
  <w:style w:type="paragraph" w:styleId="Onderwerpvanopmerking">
    <w:name w:val="annotation subject"/>
    <w:basedOn w:val="Tekstopmerking"/>
    <w:next w:val="Tekstopmerking"/>
    <w:link w:val="OnderwerpvanopmerkingChar"/>
    <w:uiPriority w:val="99"/>
    <w:semiHidden/>
    <w:unhideWhenUsed/>
    <w:rsid w:val="00D54F93"/>
    <w:rPr>
      <w:b/>
      <w:bCs/>
    </w:rPr>
  </w:style>
  <w:style w:type="character" w:customStyle="1" w:styleId="OnderwerpvanopmerkingChar">
    <w:name w:val="Onderwerp van opmerking Char"/>
    <w:basedOn w:val="TekstopmerkingChar"/>
    <w:link w:val="Onderwerpvanopmerking"/>
    <w:uiPriority w:val="99"/>
    <w:semiHidden/>
    <w:rsid w:val="00D54F93"/>
    <w:rPr>
      <w:b/>
      <w:bCs/>
      <w:sz w:val="20"/>
      <w:szCs w:val="20"/>
    </w:rPr>
  </w:style>
  <w:style w:type="character" w:styleId="GevolgdeHyperlink">
    <w:name w:val="FollowedHyperlink"/>
    <w:basedOn w:val="Standaardalinea-lettertype"/>
    <w:uiPriority w:val="99"/>
    <w:semiHidden/>
    <w:unhideWhenUsed/>
    <w:rsid w:val="007E4128"/>
    <w:rPr>
      <w:color w:val="800080" w:themeColor="followedHyperlink"/>
      <w:u w:val="single"/>
    </w:rPr>
  </w:style>
  <w:style w:type="paragraph" w:styleId="Revisie">
    <w:name w:val="Revision"/>
    <w:hidden/>
    <w:uiPriority w:val="99"/>
    <w:semiHidden/>
    <w:rsid w:val="003E323B"/>
    <w:pPr>
      <w:spacing w:after="0" w:line="240" w:lineRule="auto"/>
    </w:pPr>
  </w:style>
  <w:style w:type="character" w:styleId="Onopgelostemelding">
    <w:name w:val="Unresolved Mention"/>
    <w:basedOn w:val="Standaardalinea-lettertype"/>
    <w:uiPriority w:val="99"/>
    <w:semiHidden/>
    <w:unhideWhenUsed/>
    <w:rsid w:val="00022E8A"/>
    <w:rPr>
      <w:color w:val="605E5C"/>
      <w:shd w:val="clear" w:color="auto" w:fill="E1DFDD"/>
    </w:rPr>
  </w:style>
  <w:style w:type="character" w:customStyle="1" w:styleId="apple-converted-space">
    <w:name w:val="apple-converted-space"/>
    <w:basedOn w:val="Standaardalinea-lettertype"/>
    <w:rsid w:val="002C5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2971">
      <w:bodyDiv w:val="1"/>
      <w:marLeft w:val="0"/>
      <w:marRight w:val="0"/>
      <w:marTop w:val="0"/>
      <w:marBottom w:val="0"/>
      <w:divBdr>
        <w:top w:val="none" w:sz="0" w:space="0" w:color="auto"/>
        <w:left w:val="none" w:sz="0" w:space="0" w:color="auto"/>
        <w:bottom w:val="none" w:sz="0" w:space="0" w:color="auto"/>
        <w:right w:val="none" w:sz="0" w:space="0" w:color="auto"/>
      </w:divBdr>
    </w:div>
    <w:div w:id="286543272">
      <w:bodyDiv w:val="1"/>
      <w:marLeft w:val="0"/>
      <w:marRight w:val="0"/>
      <w:marTop w:val="0"/>
      <w:marBottom w:val="0"/>
      <w:divBdr>
        <w:top w:val="none" w:sz="0" w:space="0" w:color="auto"/>
        <w:left w:val="none" w:sz="0" w:space="0" w:color="auto"/>
        <w:bottom w:val="none" w:sz="0" w:space="0" w:color="auto"/>
        <w:right w:val="none" w:sz="0" w:space="0" w:color="auto"/>
      </w:divBdr>
    </w:div>
    <w:div w:id="658460185">
      <w:bodyDiv w:val="1"/>
      <w:marLeft w:val="0"/>
      <w:marRight w:val="0"/>
      <w:marTop w:val="0"/>
      <w:marBottom w:val="0"/>
      <w:divBdr>
        <w:top w:val="none" w:sz="0" w:space="0" w:color="auto"/>
        <w:left w:val="none" w:sz="0" w:space="0" w:color="auto"/>
        <w:bottom w:val="none" w:sz="0" w:space="0" w:color="auto"/>
        <w:right w:val="none" w:sz="0" w:space="0" w:color="auto"/>
      </w:divBdr>
    </w:div>
    <w:div w:id="1081367522">
      <w:bodyDiv w:val="1"/>
      <w:marLeft w:val="0"/>
      <w:marRight w:val="0"/>
      <w:marTop w:val="0"/>
      <w:marBottom w:val="0"/>
      <w:divBdr>
        <w:top w:val="none" w:sz="0" w:space="0" w:color="auto"/>
        <w:left w:val="none" w:sz="0" w:space="0" w:color="auto"/>
        <w:bottom w:val="none" w:sz="0" w:space="0" w:color="auto"/>
        <w:right w:val="none" w:sz="0" w:space="0" w:color="auto"/>
      </w:divBdr>
    </w:div>
    <w:div w:id="1732925885">
      <w:bodyDiv w:val="1"/>
      <w:marLeft w:val="0"/>
      <w:marRight w:val="0"/>
      <w:marTop w:val="0"/>
      <w:marBottom w:val="0"/>
      <w:divBdr>
        <w:top w:val="none" w:sz="0" w:space="0" w:color="auto"/>
        <w:left w:val="none" w:sz="0" w:space="0" w:color="auto"/>
        <w:bottom w:val="none" w:sz="0" w:space="0" w:color="auto"/>
        <w:right w:val="none" w:sz="0" w:space="0" w:color="auto"/>
      </w:divBdr>
    </w:div>
    <w:div w:id="210822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48229-F416-409A-B971-AE86E31D1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4483</Words>
  <Characters>25555</Characters>
  <Application>Microsoft Office Word</Application>
  <DocSecurity>0</DocSecurity>
  <Lines>212</Lines>
  <Paragraphs>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Maastricht University</Company>
  <LinksUpToDate>false</LinksUpToDate>
  <CharactersWithSpaces>29979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Greevenbroek M van (INTMED)</dc:creator>
  <cp:lastModifiedBy>Pouwels, Wendy (SSC)</cp:lastModifiedBy>
  <cp:revision>24</cp:revision>
  <cp:lastPrinted>2024-07-05T08:21:00Z</cp:lastPrinted>
  <dcterms:created xsi:type="dcterms:W3CDTF">2024-07-05T08:21:00Z</dcterms:created>
  <dcterms:modified xsi:type="dcterms:W3CDTF">2026-08-27T06:56:00Z</dcterms:modified>
</cp:coreProperties>
</file>